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0D" w:rsidRDefault="0003560D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center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>Краткая справка о библиотеке.</w:t>
      </w:r>
    </w:p>
    <w:p w:rsidR="0003560D" w:rsidRPr="00A806C9" w:rsidRDefault="0003560D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 xml:space="preserve">Библиотека размещается в изолированном помещении площадью 48 кв.м. </w:t>
      </w:r>
    </w:p>
    <w:p w:rsidR="0003560D" w:rsidRPr="00A806C9" w:rsidRDefault="0003560D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>Оборудованы рабочие места:</w:t>
      </w:r>
    </w:p>
    <w:p w:rsidR="0003560D" w:rsidRPr="00A806C9" w:rsidRDefault="005B75CD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работников – 1 тумбовый стол</w:t>
      </w:r>
      <w:r w:rsidR="0003560D" w:rsidRPr="00A806C9">
        <w:rPr>
          <w:rFonts w:ascii="Times New Roman" w:hAnsi="Times New Roman" w:cs="Times New Roman"/>
          <w:sz w:val="28"/>
          <w:szCs w:val="28"/>
        </w:rPr>
        <w:t>;</w:t>
      </w:r>
    </w:p>
    <w:p w:rsidR="0003560D" w:rsidRPr="00A806C9" w:rsidRDefault="005B75CD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пользователей – 1 ученический стол</w:t>
      </w:r>
      <w:r w:rsidR="0003560D" w:rsidRPr="00A806C9">
        <w:rPr>
          <w:rFonts w:ascii="Times New Roman" w:hAnsi="Times New Roman" w:cs="Times New Roman"/>
          <w:sz w:val="28"/>
          <w:szCs w:val="28"/>
        </w:rPr>
        <w:t>.</w:t>
      </w:r>
    </w:p>
    <w:p w:rsidR="0003560D" w:rsidRPr="00A806C9" w:rsidRDefault="0003560D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>Библиотека оборудована стеллажами: одно и двухсекционными, и детскими шкафами.</w:t>
      </w:r>
    </w:p>
    <w:p w:rsidR="0003560D" w:rsidRPr="00A806C9" w:rsidRDefault="0003560D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>Основной книжный фонд располагается в помещении библиотеки и расставлен в соответствии с таблицами ББК, издания технически обработаны.</w:t>
      </w:r>
    </w:p>
    <w:p w:rsidR="0003560D" w:rsidRPr="00A806C9" w:rsidRDefault="0003560D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>Учебная литература располагается в неблагоустроенном помещении.</w:t>
      </w:r>
    </w:p>
    <w:p w:rsidR="0003560D" w:rsidRDefault="0003560D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 xml:space="preserve">Основной фонд и фонд учебной литературы требует пополнения, так как не соответствует требованиям пользователей библиотеки. </w:t>
      </w:r>
    </w:p>
    <w:p w:rsidR="0003560D" w:rsidRDefault="0003560D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библиотеки организуют:</w:t>
      </w:r>
    </w:p>
    <w:p w:rsidR="0003560D" w:rsidRDefault="0003560D" w:rsidP="005B7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педагог-библиотекарь </w:t>
      </w:r>
      <w:proofErr w:type="spellStart"/>
      <w:r w:rsidR="005B75CD">
        <w:rPr>
          <w:rFonts w:ascii="Times New Roman" w:hAnsi="Times New Roman" w:cs="Times New Roman"/>
          <w:sz w:val="28"/>
          <w:szCs w:val="28"/>
        </w:rPr>
        <w:t>Кокешова</w:t>
      </w:r>
      <w:proofErr w:type="spellEnd"/>
      <w:r w:rsidR="005B75CD">
        <w:rPr>
          <w:rFonts w:ascii="Times New Roman" w:hAnsi="Times New Roman" w:cs="Times New Roman"/>
          <w:sz w:val="28"/>
          <w:szCs w:val="28"/>
        </w:rPr>
        <w:t xml:space="preserve"> А.С </w:t>
      </w:r>
      <w:r>
        <w:rPr>
          <w:rFonts w:ascii="Times New Roman" w:hAnsi="Times New Roman" w:cs="Times New Roman"/>
          <w:sz w:val="28"/>
          <w:szCs w:val="28"/>
        </w:rPr>
        <w:t>образова</w:t>
      </w:r>
      <w:r w:rsidR="005B75CD">
        <w:rPr>
          <w:rFonts w:ascii="Times New Roman" w:hAnsi="Times New Roman" w:cs="Times New Roman"/>
          <w:sz w:val="28"/>
          <w:szCs w:val="28"/>
        </w:rPr>
        <w:t>ние библиотечное, стаж работы 42</w:t>
      </w:r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03560D" w:rsidRPr="00A806C9" w:rsidRDefault="0003560D" w:rsidP="005B75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педагог-библиотекарь., образова</w:t>
      </w:r>
      <w:r w:rsidR="005B75CD">
        <w:rPr>
          <w:rFonts w:ascii="Times New Roman" w:hAnsi="Times New Roman" w:cs="Times New Roman"/>
          <w:sz w:val="28"/>
          <w:szCs w:val="28"/>
        </w:rPr>
        <w:t>ние библиотечное, стаж работы 49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3560D" w:rsidRPr="00A806C9" w:rsidRDefault="0003560D" w:rsidP="0003560D">
      <w:pPr>
        <w:spacing w:after="0" w:line="240" w:lineRule="auto"/>
        <w:ind w:right="-3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6C9">
        <w:rPr>
          <w:rFonts w:ascii="Times New Roman" w:hAnsi="Times New Roman" w:cs="Times New Roman"/>
          <w:color w:val="000000"/>
          <w:sz w:val="28"/>
          <w:szCs w:val="28"/>
        </w:rPr>
        <w:t xml:space="preserve">  Школьная библиотека работает по плану, утвержденному администрацией школы. </w:t>
      </w:r>
    </w:p>
    <w:p w:rsidR="0003560D" w:rsidRPr="00A806C9" w:rsidRDefault="0003560D" w:rsidP="0003560D">
      <w:pPr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6C9">
        <w:rPr>
          <w:rFonts w:ascii="Times New Roman" w:hAnsi="Times New Roman" w:cs="Times New Roman"/>
          <w:color w:val="000000"/>
          <w:sz w:val="28"/>
          <w:szCs w:val="28"/>
        </w:rPr>
        <w:t>Руководствуясь Законами РК «О библиотечном деле», «Положением о школьной библиотеке» перед школьной библиотекой были поставлены следующие задачи:</w:t>
      </w:r>
    </w:p>
    <w:p w:rsidR="0003560D" w:rsidRPr="00A806C9" w:rsidRDefault="0003560D" w:rsidP="0003560D">
      <w:pPr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6C9">
        <w:rPr>
          <w:rFonts w:ascii="Times New Roman" w:hAnsi="Times New Roman" w:cs="Times New Roman"/>
          <w:color w:val="000000"/>
          <w:sz w:val="28"/>
          <w:szCs w:val="28"/>
        </w:rPr>
        <w:t>  - обеспечение учебно-воспитательного процесса учебно-методическими пособиями, работа по сохранности фонда;</w:t>
      </w:r>
    </w:p>
    <w:p w:rsidR="0003560D" w:rsidRPr="00A806C9" w:rsidRDefault="0003560D" w:rsidP="0003560D">
      <w:pPr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6C9">
        <w:rPr>
          <w:rFonts w:ascii="Times New Roman" w:hAnsi="Times New Roman" w:cs="Times New Roman"/>
          <w:color w:val="000000"/>
          <w:sz w:val="28"/>
          <w:szCs w:val="28"/>
        </w:rPr>
        <w:t>   - обучение читателей навыкам самостоятельного пользования всеми библиотечными ресурсами библиотеки.</w:t>
      </w:r>
    </w:p>
    <w:p w:rsidR="0003560D" w:rsidRPr="00A806C9" w:rsidRDefault="0003560D" w:rsidP="00035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>Воспитание культуры чтения у учащихся является приоритетной задачей в работе библиотеки. Эти задача решается через проведение бесед, массовых мероприятий.</w:t>
      </w:r>
    </w:p>
    <w:p w:rsidR="0003560D" w:rsidRPr="00A806C9" w:rsidRDefault="0003560D" w:rsidP="0003560D">
      <w:pPr>
        <w:spacing w:before="40" w:after="0" w:line="240" w:lineRule="auto"/>
        <w:ind w:left="-284" w:right="-314" w:firstLine="4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6C9">
        <w:rPr>
          <w:rFonts w:ascii="Times New Roman" w:hAnsi="Times New Roman" w:cs="Times New Roman"/>
          <w:bCs/>
          <w:color w:val="000000"/>
          <w:sz w:val="28"/>
          <w:szCs w:val="28"/>
        </w:rPr>
        <w:t>Основными формами обслуживания</w:t>
      </w:r>
      <w:r w:rsidRPr="00A806C9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</w:t>
      </w:r>
      <w:r w:rsidRPr="00A806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беседы:</w:t>
      </w:r>
    </w:p>
    <w:p w:rsidR="0003560D" w:rsidRPr="00A806C9" w:rsidRDefault="0003560D" w:rsidP="0003560D">
      <w:pPr>
        <w:numPr>
          <w:ilvl w:val="0"/>
          <w:numId w:val="1"/>
        </w:numPr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 xml:space="preserve">беседа при записи в библиотеку, </w:t>
      </w:r>
    </w:p>
    <w:p w:rsidR="0003560D" w:rsidRPr="00A806C9" w:rsidRDefault="0003560D" w:rsidP="0003560D">
      <w:pPr>
        <w:numPr>
          <w:ilvl w:val="0"/>
          <w:numId w:val="1"/>
        </w:numPr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>беседа при выдаче документов,  </w:t>
      </w:r>
    </w:p>
    <w:p w:rsidR="0003560D" w:rsidRPr="00A806C9" w:rsidRDefault="0003560D" w:rsidP="0003560D">
      <w:pPr>
        <w:numPr>
          <w:ilvl w:val="0"/>
          <w:numId w:val="1"/>
        </w:numPr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 xml:space="preserve">беседа о прочитанном; </w:t>
      </w:r>
    </w:p>
    <w:p w:rsidR="0003560D" w:rsidRPr="00A806C9" w:rsidRDefault="0003560D" w:rsidP="0003560D">
      <w:pPr>
        <w:numPr>
          <w:ilvl w:val="0"/>
          <w:numId w:val="1"/>
        </w:numPr>
        <w:spacing w:after="0"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sz w:val="28"/>
          <w:szCs w:val="28"/>
        </w:rPr>
        <w:t xml:space="preserve">анализ читательских формуляров, </w:t>
      </w:r>
    </w:p>
    <w:p w:rsidR="0003560D" w:rsidRPr="00A806C9" w:rsidRDefault="0003560D" w:rsidP="0003560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-284" w:right="-314" w:firstLine="4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6C9">
        <w:rPr>
          <w:rFonts w:ascii="Times New Roman" w:hAnsi="Times New Roman" w:cs="Times New Roman"/>
          <w:color w:val="000000"/>
          <w:sz w:val="28"/>
          <w:szCs w:val="28"/>
        </w:rPr>
        <w:t>Беседы о прочитанных книгах проходят систематически. Также проводятся рекомендательные беседы при выборе книги, в основном для учащихся начальной школы и среднего звена, чтобы помочь в выборе интересной книги (в зависимости от возраста учащихся, техники чтения, интереса и т.д.). После таких бесед ребята с большим интересом читают и сами обращаются за помощью при выборе книг.</w:t>
      </w:r>
    </w:p>
    <w:p w:rsidR="0003560D" w:rsidRPr="00A806C9" w:rsidRDefault="0003560D" w:rsidP="0003560D">
      <w:pPr>
        <w:spacing w:before="40" w:after="40" w:line="240" w:lineRule="auto"/>
        <w:ind w:left="-284" w:right="-314" w:firstLine="42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06C9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направлением деятельности библиотеки является </w:t>
      </w:r>
      <w:r w:rsidRPr="00A806C9">
        <w:rPr>
          <w:rFonts w:ascii="Times New Roman" w:hAnsi="Times New Roman" w:cs="Times New Roman"/>
          <w:bCs/>
          <w:color w:val="000000"/>
          <w:sz w:val="28"/>
          <w:szCs w:val="28"/>
        </w:rPr>
        <w:t>раскрытие фонда через книжные выставки.</w:t>
      </w:r>
    </w:p>
    <w:p w:rsidR="0003560D" w:rsidRPr="00A806C9" w:rsidRDefault="0003560D" w:rsidP="0003560D">
      <w:pPr>
        <w:spacing w:before="40" w:after="40" w:line="240" w:lineRule="auto"/>
        <w:ind w:left="-284" w:right="-314" w:firstLine="4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6C9">
        <w:rPr>
          <w:rFonts w:ascii="Times New Roman" w:hAnsi="Times New Roman" w:cs="Times New Roman"/>
          <w:color w:val="000000"/>
          <w:sz w:val="28"/>
          <w:szCs w:val="28"/>
        </w:rPr>
        <w:t xml:space="preserve"> 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которые регулярно обновляются тематической литературой: </w:t>
      </w:r>
    </w:p>
    <w:p w:rsidR="0003560D" w:rsidRPr="00A806C9" w:rsidRDefault="0003560D" w:rsidP="0003560D">
      <w:pPr>
        <w:spacing w:line="240" w:lineRule="auto"/>
        <w:ind w:left="-284" w:right="-3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806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После проведения таких мероприятий в библиотеке увеличивается число  посещений и книговыдача литературы. Чтение вслух, викторины, литературно-музыкальные композиции, обзоры литературы, продолжают оставаться популярными и сейчас.</w:t>
      </w:r>
      <w:r w:rsidRPr="00A806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3560D" w:rsidRPr="00A806C9" w:rsidRDefault="0003560D" w:rsidP="0003560D">
      <w:pPr>
        <w:spacing w:line="240" w:lineRule="auto"/>
        <w:ind w:left="-284" w:right="-314" w:firstLine="4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6C9">
        <w:rPr>
          <w:rFonts w:ascii="Times New Roman" w:hAnsi="Times New Roman" w:cs="Times New Roman"/>
          <w:color w:val="000000"/>
          <w:sz w:val="28"/>
          <w:szCs w:val="28"/>
        </w:rPr>
        <w:t xml:space="preserve"> Школьная библиотека в течение учебного года прививала в учащихся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 привычку и радость чтения и учения, потребность пользоваться библиотекой в течение всего учебного периода. Именно в школьной библиотеке приобретаются навыки самостоятельного поиска, критической оценки полученной информации, сравнения информации, полученной из различных источников. </w:t>
      </w:r>
    </w:p>
    <w:p w:rsidR="0003560D" w:rsidRPr="00A806C9" w:rsidRDefault="0003560D" w:rsidP="00035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892" w:rsidRDefault="00814892">
      <w:bookmarkStart w:id="0" w:name="_GoBack"/>
      <w:bookmarkEnd w:id="0"/>
    </w:p>
    <w:sectPr w:rsidR="00814892" w:rsidSect="00D8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714F"/>
    <w:multiLevelType w:val="hybridMultilevel"/>
    <w:tmpl w:val="84566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3560D"/>
    <w:rsid w:val="0003560D"/>
    <w:rsid w:val="002969DF"/>
    <w:rsid w:val="005B75CD"/>
    <w:rsid w:val="0081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Арухан</cp:lastModifiedBy>
  <cp:revision>2</cp:revision>
  <dcterms:created xsi:type="dcterms:W3CDTF">2017-11-15T08:21:00Z</dcterms:created>
  <dcterms:modified xsi:type="dcterms:W3CDTF">2017-12-11T12:21:00Z</dcterms:modified>
</cp:coreProperties>
</file>