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5E" w:rsidRPr="00403421" w:rsidRDefault="00A84C5E" w:rsidP="00A84C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Публичный отчёт председателя первичной пр</w:t>
      </w:r>
      <w:r w:rsidR="000A7655" w:rsidRPr="00403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офсоюзной организации М</w:t>
      </w:r>
      <w:r w:rsidR="00D05986" w:rsidRPr="00403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КОУ «</w:t>
      </w:r>
      <w:proofErr w:type="spellStart"/>
      <w:r w:rsidR="00D05986" w:rsidRPr="00403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Карасувская</w:t>
      </w:r>
      <w:proofErr w:type="spellEnd"/>
      <w:r w:rsidR="00D05986" w:rsidRPr="00403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3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A0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</w:t>
      </w:r>
      <w:r w:rsidRPr="00403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84C5E" w:rsidRPr="00403421" w:rsidRDefault="007A30FE" w:rsidP="00A84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проделанной работе за 2020</w:t>
      </w:r>
      <w:r w:rsidR="00A84C5E" w:rsidRPr="00403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526B9C" w:rsidRPr="00403421" w:rsidRDefault="00526B9C" w:rsidP="00526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03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Организационная работа</w:t>
      </w:r>
    </w:p>
    <w:p w:rsidR="00E758FA" w:rsidRPr="00403421" w:rsidRDefault="00E758FA" w:rsidP="00A84C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0BEC" w:rsidRPr="00403421" w:rsidRDefault="00D55DDA" w:rsidP="0047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профсоюзная организация М</w:t>
      </w:r>
      <w:r w:rsidR="0013431C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«</w:t>
      </w:r>
      <w:proofErr w:type="spellStart"/>
      <w:r w:rsidR="0013431C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Карасувская</w:t>
      </w:r>
      <w:proofErr w:type="spellEnd"/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» является      организацией Профсоюза работников народного образован</w:t>
      </w:r>
      <w:r w:rsidR="0013431C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 науки Российской Федерации. </w:t>
      </w: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Профсоюзная организация объединяет:     учителей</w:t>
      </w:r>
      <w:r w:rsidR="0073011A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E1AE9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6D7A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работников</w:t>
      </w:r>
      <w:r w:rsidR="003F48B0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6D7A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48B0" w:rsidRPr="00403421" w:rsidRDefault="003F48B0" w:rsidP="003F48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Первичная профсоюзная организация в нашем учреждении создана с начала основания учебного заведения и стабильно функционирует.  В составе  профсоюзной организации числится </w:t>
      </w:r>
      <w:r w:rsidR="007A3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13431C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BC2451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составляет 100%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общей численности штатных работников. </w:t>
      </w:r>
    </w:p>
    <w:p w:rsidR="003E1AE9" w:rsidRPr="00403421" w:rsidRDefault="008900F4" w:rsidP="003E1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1AE9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Профсоюзный комитет первичной организации состоит из шести членов профсоюза. </w:t>
      </w:r>
    </w:p>
    <w:p w:rsidR="003E1AE9" w:rsidRPr="00403421" w:rsidRDefault="0013431C" w:rsidP="003E1AE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3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Акбердиева</w:t>
      </w:r>
      <w:proofErr w:type="spellEnd"/>
      <w:r w:rsidRPr="00403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А. К.</w:t>
      </w:r>
      <w:r w:rsidR="003E1AE9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ПК</w:t>
      </w:r>
    </w:p>
    <w:p w:rsidR="003E1AE9" w:rsidRPr="00403421" w:rsidRDefault="0013431C" w:rsidP="003E1AE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3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Бекмурзаев</w:t>
      </w:r>
      <w:proofErr w:type="spellEnd"/>
      <w:r w:rsidRPr="00403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А. К.</w:t>
      </w:r>
      <w:r w:rsidR="003E1AE9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уполномоченный по охране труда, председатель комиссии по охране труда и экологии</w:t>
      </w:r>
    </w:p>
    <w:p w:rsidR="003E1AE9" w:rsidRPr="00403421" w:rsidRDefault="0013431C" w:rsidP="003E1AE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3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Хасавова</w:t>
      </w:r>
      <w:proofErr w:type="spellEnd"/>
      <w:r w:rsidRPr="00403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М. З.</w:t>
      </w:r>
      <w:r w:rsidR="003E1AE9" w:rsidRPr="00403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3E1AE9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комиссии по информационной работе и  культурно массовой и спортивной работе </w:t>
      </w:r>
    </w:p>
    <w:p w:rsidR="003E1AE9" w:rsidRPr="00403421" w:rsidRDefault="0013431C" w:rsidP="003E1AE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3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Зарманбетова</w:t>
      </w:r>
      <w:proofErr w:type="spellEnd"/>
      <w:r w:rsidRPr="00403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Ф. Б.</w:t>
      </w:r>
      <w:r w:rsidR="003E1AE9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 комиссии по жилищно-бытовым вопросам</w:t>
      </w:r>
    </w:p>
    <w:p w:rsidR="005D297D" w:rsidRPr="00403421" w:rsidRDefault="0013431C" w:rsidP="00C553B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Култаева М. С.</w:t>
      </w:r>
      <w:r w:rsidR="003E1AE9" w:rsidRPr="004034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3E1AE9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контрольно-ревизионной комиссии</w:t>
      </w:r>
    </w:p>
    <w:p w:rsidR="0013431C" w:rsidRPr="00403421" w:rsidRDefault="005D297D" w:rsidP="005D2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900F4" w:rsidRPr="00403421" w:rsidRDefault="007A30FE" w:rsidP="005D2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2020</w:t>
      </w:r>
      <w:r w:rsidR="005D297D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3F48B0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заседаниях профкома </w:t>
      </w:r>
      <w:r w:rsidR="0013431C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48B0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обсуждались вопросы, охватывающие все направления профсоюзной деятельности (</w:t>
      </w:r>
      <w:proofErr w:type="gramStart"/>
      <w:r w:rsidR="003F48B0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3F48B0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</w:r>
      <w:r w:rsidR="005D297D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0F4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5D297D" w:rsidRPr="00403421" w:rsidRDefault="005D297D" w:rsidP="005D2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профсоюзного комитета за отчётный период велась в соответствии с основными направлениями деятельности М</w:t>
      </w:r>
      <w:r w:rsidR="0013431C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 «</w:t>
      </w:r>
      <w:proofErr w:type="spellStart"/>
      <w:r w:rsidR="0013431C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Карасувская</w:t>
      </w:r>
      <w:proofErr w:type="spellEnd"/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1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553B1" w:rsidRPr="00403421" w:rsidRDefault="005D297D" w:rsidP="00890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900F4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Приоритетными направлениями работ</w:t>
      </w:r>
      <w:r w:rsidR="007A3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организации в 2020</w:t>
      </w:r>
      <w:r w:rsidR="008900F4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году: популяризация идей профсоюзного движения среди молодёжи,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 w:rsidR="008900F4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8900F4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 </w:t>
      </w:r>
    </w:p>
    <w:p w:rsidR="000B5253" w:rsidRPr="00403421" w:rsidRDefault="000B5253" w:rsidP="00890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20E" w:rsidRPr="00403421" w:rsidRDefault="00C553B1" w:rsidP="00890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5520E" w:rsidRPr="00403421" w:rsidRDefault="0015520E" w:rsidP="00890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3B1" w:rsidRPr="00403421" w:rsidRDefault="008900F4" w:rsidP="00890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деятельность в целом и текущая работа строились в соответствии </w:t>
      </w:r>
    </w:p>
    <w:p w:rsidR="008900F4" w:rsidRPr="00403421" w:rsidRDefault="00C553B1" w:rsidP="00890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</w:t>
      </w:r>
      <w:r w:rsidR="008900F4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сновными направлениями деятельности Первичной профсоюзной организации. Свою деятельность регулируем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8900F4" w:rsidRPr="00403421" w:rsidRDefault="008900F4" w:rsidP="00890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 актуальности направлений деятельности профсоюзной организации нашей школы можно судить хотя бы по перечню некоторых вопросов, включенных в повестку дня заседаний профкома, это:</w:t>
      </w:r>
    </w:p>
    <w:p w:rsidR="008900F4" w:rsidRPr="00403421" w:rsidRDefault="008900F4" w:rsidP="00E31D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заключении коллективного договора, о его содержании с учетом поступления предложений от сотрудников.</w:t>
      </w:r>
    </w:p>
    <w:p w:rsidR="008900F4" w:rsidRPr="00403421" w:rsidRDefault="008900F4" w:rsidP="00E31D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трудовом законодательстве.</w:t>
      </w:r>
    </w:p>
    <w:p w:rsidR="008900F4" w:rsidRPr="00403421" w:rsidRDefault="008900F4" w:rsidP="00E31D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нагрузке учителей.</w:t>
      </w:r>
    </w:p>
    <w:p w:rsidR="008900F4" w:rsidRPr="00403421" w:rsidRDefault="008900F4" w:rsidP="00E31D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разработке положения и критериев стимулирующих надбавок.</w:t>
      </w:r>
    </w:p>
    <w:p w:rsidR="008900F4" w:rsidRPr="00403421" w:rsidRDefault="008900F4" w:rsidP="00E31D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участии нашей профсоюзной организации в коллективных действиях.</w:t>
      </w:r>
    </w:p>
    <w:p w:rsidR="008900F4" w:rsidRPr="00403421" w:rsidRDefault="008900F4" w:rsidP="00E31D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и утверждение правил внутреннего распорядка школы.</w:t>
      </w:r>
    </w:p>
    <w:p w:rsidR="008900F4" w:rsidRPr="00403421" w:rsidRDefault="008900F4" w:rsidP="00E31D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труда и результаты социального опроса по вопросам охраны труда.</w:t>
      </w:r>
    </w:p>
    <w:p w:rsidR="008900F4" w:rsidRPr="00403421" w:rsidRDefault="008900F4" w:rsidP="005D2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 осуществлялся безналичный сбор членских взносов с перечислением их на счёт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</w:t>
      </w:r>
      <w:r w:rsidR="005D297D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Профком первичной профсоюзной организации школы изо дня в день, из года в год живет заботами и проблемами работников школы.</w:t>
      </w:r>
    </w:p>
    <w:p w:rsidR="003F48B0" w:rsidRPr="00403421" w:rsidRDefault="003F48B0" w:rsidP="003F48B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проводятся заседания профкома по вопросам выплаты материальной помощи членам профсоюза, оформляются протоколы заседания профкома, производится регистрация документов (заявлений о вступлении, о выплате материальной помощи и т.д.)</w:t>
      </w:r>
      <w:r w:rsidR="00985DEE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F48B0" w:rsidRPr="00403421" w:rsidRDefault="003F48B0" w:rsidP="003F48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Профком школы принимал активное участие в общественно-политических</w:t>
      </w:r>
      <w:proofErr w:type="gramStart"/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C8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онлайн 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акциях и районных мероприятиях:</w:t>
      </w:r>
    </w:p>
    <w:p w:rsidR="003F48B0" w:rsidRPr="00403421" w:rsidRDefault="00C84E34" w:rsidP="00E31D16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 стенд «Ветераны</w:t>
      </w:r>
      <w:r w:rsidR="0012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F48B0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5BEC" w:rsidRPr="00711609" w:rsidRDefault="00C84E34" w:rsidP="00E31D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Выпущен а</w:t>
      </w:r>
      <w:r w:rsidR="00711609" w:rsidRPr="00711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льбом ветеранам</w:t>
      </w:r>
      <w:r w:rsidR="00711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Не стареют душой ветераны»</w:t>
      </w:r>
    </w:p>
    <w:p w:rsidR="003F48B0" w:rsidRPr="00403421" w:rsidRDefault="003F48B0" w:rsidP="003F48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3F48B0" w:rsidRPr="00403421" w:rsidRDefault="003F48B0" w:rsidP="00E31D16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сайт председателя профсоюзной организации;</w:t>
      </w:r>
    </w:p>
    <w:p w:rsidR="003F48B0" w:rsidRPr="00403421" w:rsidRDefault="003F48B0" w:rsidP="00E31D16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профсоюзной организации школы;</w:t>
      </w:r>
      <w:bookmarkStart w:id="0" w:name="_GoBack"/>
      <w:bookmarkEnd w:id="0"/>
    </w:p>
    <w:p w:rsidR="006B7105" w:rsidRPr="00403421" w:rsidRDefault="003F48B0" w:rsidP="00E31D16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стенд профкома.</w:t>
      </w:r>
    </w:p>
    <w:p w:rsidR="000B5253" w:rsidRPr="00403421" w:rsidRDefault="000B5253" w:rsidP="000B5253">
      <w:p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84C5E" w:rsidRPr="00403421" w:rsidRDefault="005D7FE6" w:rsidP="00470BEC">
      <w:pPr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42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30FE">
        <w:rPr>
          <w:rFonts w:ascii="Times New Roman" w:hAnsi="Times New Roman" w:cs="Times New Roman"/>
          <w:color w:val="000000"/>
          <w:sz w:val="28"/>
          <w:szCs w:val="28"/>
        </w:rPr>
        <w:t>В 2020</w:t>
      </w:r>
      <w:r w:rsidR="006B7105" w:rsidRPr="00403421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D16D7A" w:rsidRPr="00403421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 коллективный договор</w:t>
      </w:r>
      <w:r w:rsidR="001F51C9" w:rsidRPr="00403421">
        <w:rPr>
          <w:rFonts w:ascii="Times New Roman" w:hAnsi="Times New Roman" w:cs="Times New Roman"/>
          <w:color w:val="000000"/>
          <w:sz w:val="28"/>
          <w:szCs w:val="28"/>
        </w:rPr>
        <w:t xml:space="preserve"> на 4 </w:t>
      </w:r>
      <w:r w:rsidR="005D297D" w:rsidRPr="00403421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D16D7A" w:rsidRPr="00403421">
        <w:rPr>
          <w:rFonts w:ascii="Times New Roman" w:hAnsi="Times New Roman" w:cs="Times New Roman"/>
          <w:color w:val="000000"/>
          <w:sz w:val="28"/>
          <w:szCs w:val="28"/>
        </w:rPr>
        <w:t xml:space="preserve"> между работодателем и работниками</w:t>
      </w: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общеобразоват</w:t>
      </w:r>
      <w:r w:rsidR="00C8283F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учреждения «</w:t>
      </w:r>
      <w:proofErr w:type="spellStart"/>
      <w:r w:rsidR="00C8283F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Карасувская</w:t>
      </w:r>
      <w:proofErr w:type="spellEnd"/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4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6D7A" w:rsidRPr="004034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B7105" w:rsidRPr="00403421">
        <w:rPr>
          <w:rFonts w:ascii="Times New Roman" w:hAnsi="Times New Roman" w:cs="Times New Roman"/>
          <w:color w:val="000000"/>
          <w:sz w:val="28"/>
          <w:szCs w:val="28"/>
        </w:rPr>
        <w:t xml:space="preserve">с целью определения взаимных обязательств работников и работодателя по защите социально-трудовых прав </w:t>
      </w:r>
      <w:r w:rsidR="006B7105" w:rsidRPr="004034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</w:t>
      </w:r>
      <w:r w:rsidR="00D16D7A" w:rsidRPr="00403421">
        <w:rPr>
          <w:rFonts w:ascii="Times New Roman" w:hAnsi="Times New Roman" w:cs="Times New Roman"/>
          <w:color w:val="000000"/>
          <w:sz w:val="28"/>
          <w:szCs w:val="28"/>
        </w:rPr>
        <w:t xml:space="preserve">ых гарантий, льгот  для работников.  </w:t>
      </w:r>
      <w:r w:rsidR="00D16D7A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Коллективный договор</w:t>
      </w:r>
      <w:r w:rsidR="00A84C5E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регулирует вопросы условий труда, организации отдыха, 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материальной помощи членов первичной профсоюзной организации М</w:t>
      </w:r>
      <w:r w:rsidR="00C8283F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 «</w:t>
      </w:r>
      <w:proofErr w:type="spellStart"/>
      <w:r w:rsidR="00C8283F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Карасувская</w:t>
      </w:r>
      <w:proofErr w:type="spellEnd"/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СОШ».</w:t>
      </w:r>
    </w:p>
    <w:p w:rsidR="00A84C5E" w:rsidRPr="00403421" w:rsidRDefault="005D297D" w:rsidP="00470BE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</w:t>
      </w:r>
      <w:r w:rsidR="00A84C5E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едатель профсоюзной организации, мною было доведено</w:t>
      </w:r>
      <w:r w:rsidR="00A84C5E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сведения коллектива и директора решения и постановления вышестоящей профсоюзной организации.</w:t>
      </w:r>
    </w:p>
    <w:p w:rsidR="00A84C5E" w:rsidRPr="00403421" w:rsidRDefault="00A84C5E" w:rsidP="00470BEC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с профкомом согласовывались приказы и распоряжения, касающиеся социально-трудовых отношений работников школы (нормы </w:t>
      </w:r>
      <w:r w:rsidR="005D7FE6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 оплата труда, расписание уроков,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охраны труда, вопросы организации оздоровления и отдыха работников и др.).</w:t>
      </w:r>
    </w:p>
    <w:p w:rsidR="00A84C5E" w:rsidRPr="00403421" w:rsidRDefault="00A84C5E" w:rsidP="00470BEC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A84C5E" w:rsidRPr="00403421" w:rsidRDefault="00470BEC" w:rsidP="00470BE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классах</w:t>
      </w:r>
      <w:r w:rsidR="00A84C5E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 протокола решения профкома.</w:t>
      </w:r>
    </w:p>
    <w:p w:rsidR="00A84C5E" w:rsidRPr="00403421" w:rsidRDefault="00A84C5E" w:rsidP="006E4F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6E4FD0" w:rsidRPr="004034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профсоюзного комитета школы представлена на сайте</w:t>
      </w:r>
      <w:proofErr w:type="gramStart"/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3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gramEnd"/>
      <w:r w:rsidR="00A079F4" w:rsidRPr="00403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постоянно обновляется и дополняется необходимой информацией.</w:t>
      </w:r>
    </w:p>
    <w:p w:rsidR="00A84C5E" w:rsidRPr="00403421" w:rsidRDefault="00A84C5E" w:rsidP="00A84C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</w:t>
      </w:r>
      <w:r w:rsidR="006E4FD0" w:rsidRPr="004034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профсоюзные кружки, собрания.</w:t>
      </w:r>
    </w:p>
    <w:p w:rsidR="007E4608" w:rsidRPr="00403421" w:rsidRDefault="00A84C5E" w:rsidP="00C553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Профком школы проводит большую работу по сохранению профсоюзного членства и вовлечению в Профсоюз новых членов</w:t>
      </w:r>
      <w:r w:rsidR="006E4FD0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основных направлений профкома школы является оздоровительная работа сотрудников и их детей. В </w:t>
      </w:r>
      <w:r w:rsidR="006E4FD0"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перспективе –  новые проекты </w:t>
      </w: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E31D16" w:rsidRDefault="0015520E" w:rsidP="00155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1B2EF9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Доброй традицией становится поздравления работников с профессиональными и календарными праздниками, с юбилейными датами. </w:t>
      </w:r>
      <w:r w:rsidR="00E3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Юбилярами в этом году были ветераны педагогического труда </w:t>
      </w:r>
      <w:proofErr w:type="gramStart"/>
      <w:r w:rsidR="00E31D16">
        <w:rPr>
          <w:rFonts w:ascii="Times New Roman" w:eastAsia="Times New Roman" w:hAnsi="Times New Roman" w:cs="Times New Roman"/>
          <w:sz w:val="28"/>
          <w:szCs w:val="28"/>
          <w:lang w:eastAsia="ru-RU"/>
        </w:rPr>
        <w:t>:М</w:t>
      </w:r>
      <w:proofErr w:type="gramEnd"/>
      <w:r w:rsidR="00E31D1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агомедова М.Б.,</w:t>
      </w:r>
      <w:proofErr w:type="spellStart"/>
      <w:r w:rsidR="00E31D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Динакаева</w:t>
      </w:r>
      <w:proofErr w:type="spellEnd"/>
      <w:r w:rsidR="00E3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</w:p>
    <w:p w:rsidR="001B2EF9" w:rsidRPr="00403421" w:rsidRDefault="00E31D16" w:rsidP="00155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прошли поздравительные тематические встречи с работающими юбилярами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Нурлубаевой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</w:t>
      </w:r>
      <w:r w:rsidR="00C8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B2EF9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дни для каждого находятся доброе слово и материальная поддержка.</w:t>
      </w:r>
      <w:r w:rsidR="001B2EF9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91205" w:rsidRPr="00403421" w:rsidRDefault="001B2EF9" w:rsidP="00155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были оставлены без внимания  и ветераны педагогического труда. К юбилейным датам ветеранам вручаются бл</w:t>
      </w:r>
      <w:r w:rsidR="00C84E3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агодарственные письма и подарки, приглашаются на внеклассные мероприятия.</w:t>
      </w: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Профсоюзный комитет активно участвовал в организ</w:t>
      </w:r>
      <w:r w:rsidR="0073011A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и проведении «Дня Учителя</w:t>
      </w:r>
      <w:proofErr w:type="gramStart"/>
      <w:r w:rsidR="0073011A"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»..</w:t>
      </w:r>
      <w:proofErr w:type="gramEnd"/>
    </w:p>
    <w:p w:rsidR="00291205" w:rsidRPr="00403421" w:rsidRDefault="00291205" w:rsidP="00291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421">
        <w:rPr>
          <w:rFonts w:ascii="Times New Roman" w:hAnsi="Times New Roman" w:cs="Times New Roman"/>
          <w:sz w:val="28"/>
          <w:szCs w:val="28"/>
        </w:rPr>
        <w:t xml:space="preserve"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</w:t>
      </w:r>
    </w:p>
    <w:p w:rsidR="00291205" w:rsidRPr="00403421" w:rsidRDefault="00291205" w:rsidP="0029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421">
        <w:rPr>
          <w:rFonts w:ascii="Times New Roman" w:hAnsi="Times New Roman" w:cs="Times New Roman"/>
          <w:sz w:val="28"/>
          <w:szCs w:val="28"/>
        </w:rPr>
        <w:t>Традиционным являются праздники День Учителя, Новый год, 23 Февраля, 8 Марта. На проведение праздничного мероприятия День Учителя из профсоюзных денег были выделе</w:t>
      </w:r>
      <w:r w:rsidR="0073011A" w:rsidRPr="00403421">
        <w:rPr>
          <w:rFonts w:ascii="Times New Roman" w:hAnsi="Times New Roman" w:cs="Times New Roman"/>
          <w:sz w:val="28"/>
          <w:szCs w:val="28"/>
        </w:rPr>
        <w:t xml:space="preserve">ны </w:t>
      </w:r>
      <w:r w:rsidR="00691BD6">
        <w:rPr>
          <w:rFonts w:ascii="Times New Roman" w:hAnsi="Times New Roman" w:cs="Times New Roman"/>
          <w:sz w:val="28"/>
          <w:szCs w:val="28"/>
        </w:rPr>
        <w:t>денежные средства в размере 4800</w:t>
      </w:r>
      <w:r w:rsidR="0073011A" w:rsidRPr="00403421">
        <w:rPr>
          <w:rFonts w:ascii="Times New Roman" w:hAnsi="Times New Roman" w:cs="Times New Roman"/>
          <w:sz w:val="28"/>
          <w:szCs w:val="28"/>
        </w:rPr>
        <w:t xml:space="preserve"> </w:t>
      </w:r>
      <w:r w:rsidRPr="0040342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1313C" w:rsidRPr="00403421" w:rsidRDefault="0061313C" w:rsidP="0015520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Ш. Финансовая работа</w:t>
      </w:r>
    </w:p>
    <w:p w:rsidR="0061313C" w:rsidRPr="00403421" w:rsidRDefault="0061313C" w:rsidP="0061313C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C84E34" w:rsidRDefault="0061313C" w:rsidP="00C84E34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культурно-массовых, спортивно-оздоровительных мероприятий и оказания материальной помощи</w:t>
      </w: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</w:p>
    <w:p w:rsidR="0061313C" w:rsidRPr="00C84E34" w:rsidRDefault="00C84E34" w:rsidP="00C84E34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года председателем профкома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финансовых </w:t>
      </w:r>
      <w:r w:rsidRPr="00C84E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</w:t>
      </w:r>
      <w:r w:rsidR="0061313C" w:rsidRPr="00C8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84E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 год.</w:t>
      </w:r>
    </w:p>
    <w:p w:rsidR="0021748A" w:rsidRPr="00403421" w:rsidRDefault="0021748A" w:rsidP="0015520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IV</w:t>
      </w:r>
      <w:r w:rsidRPr="0040342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Предложения по улучшению работы профсоюзного комитета</w:t>
      </w:r>
    </w:p>
    <w:p w:rsidR="0021748A" w:rsidRPr="00403421" w:rsidRDefault="0021748A" w:rsidP="00217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профсоюзного комитета есть  над чем работать. В перспективе –  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21748A" w:rsidRPr="00403421" w:rsidRDefault="0021748A" w:rsidP="00217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</w:t>
      </w:r>
    </w:p>
    <w:p w:rsidR="0021748A" w:rsidRPr="00403421" w:rsidRDefault="0021748A" w:rsidP="00217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Каждый член </w:t>
      </w:r>
      <w:proofErr w:type="spellStart"/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первички</w:t>
      </w:r>
      <w:proofErr w:type="spellEnd"/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 </w:t>
      </w:r>
    </w:p>
    <w:p w:rsidR="0021748A" w:rsidRPr="00403421" w:rsidRDefault="0021748A" w:rsidP="00217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8D630A" w:rsidRPr="00403421" w:rsidRDefault="008D630A" w:rsidP="00155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30A" w:rsidRPr="00403421" w:rsidRDefault="008D630A" w:rsidP="008D63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42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03421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403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30A" w:rsidRPr="00403421" w:rsidRDefault="008D630A" w:rsidP="008D6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421">
        <w:rPr>
          <w:rFonts w:ascii="Times New Roman" w:hAnsi="Times New Roman" w:cs="Times New Roman"/>
          <w:sz w:val="28"/>
          <w:szCs w:val="28"/>
        </w:rPr>
        <w:t xml:space="preserve">профсоюзной организации                                 </w:t>
      </w:r>
      <w:proofErr w:type="gramStart"/>
      <w:r w:rsidR="0073011A" w:rsidRPr="0040342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73011A" w:rsidRPr="00403421">
        <w:rPr>
          <w:rFonts w:ascii="Times New Roman" w:hAnsi="Times New Roman" w:cs="Times New Roman"/>
          <w:sz w:val="28"/>
          <w:szCs w:val="28"/>
        </w:rPr>
        <w:t>Акбердиева</w:t>
      </w:r>
      <w:proofErr w:type="spellEnd"/>
      <w:r w:rsidR="0073011A" w:rsidRPr="00403421">
        <w:rPr>
          <w:rFonts w:ascii="Times New Roman" w:hAnsi="Times New Roman" w:cs="Times New Roman"/>
          <w:sz w:val="28"/>
          <w:szCs w:val="28"/>
        </w:rPr>
        <w:t xml:space="preserve"> А. К.)</w:t>
      </w:r>
      <w:r w:rsidRPr="00403421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8D630A" w:rsidRPr="00403421" w:rsidSect="007E460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60" w:rsidRDefault="00F12060" w:rsidP="0015520E">
      <w:pPr>
        <w:spacing w:after="0" w:line="240" w:lineRule="auto"/>
      </w:pPr>
      <w:r>
        <w:separator/>
      </w:r>
    </w:p>
  </w:endnote>
  <w:endnote w:type="continuationSeparator" w:id="0">
    <w:p w:rsidR="00F12060" w:rsidRDefault="00F12060" w:rsidP="0015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088706"/>
      <w:docPartObj>
        <w:docPartGallery w:val="Page Numbers (Bottom of Page)"/>
        <w:docPartUnique/>
      </w:docPartObj>
    </w:sdtPr>
    <w:sdtEndPr/>
    <w:sdtContent>
      <w:p w:rsidR="0015520E" w:rsidRDefault="007C500F">
        <w:pPr>
          <w:pStyle w:val="a7"/>
          <w:jc w:val="right"/>
        </w:pPr>
        <w:r>
          <w:fldChar w:fldCharType="begin"/>
        </w:r>
        <w:r w:rsidR="0015520E">
          <w:instrText>PAGE   \* MERGEFORMAT</w:instrText>
        </w:r>
        <w:r>
          <w:fldChar w:fldCharType="separate"/>
        </w:r>
        <w:r w:rsidR="008F4DDA">
          <w:rPr>
            <w:noProof/>
          </w:rPr>
          <w:t>2</w:t>
        </w:r>
        <w:r>
          <w:fldChar w:fldCharType="end"/>
        </w:r>
      </w:p>
    </w:sdtContent>
  </w:sdt>
  <w:p w:rsidR="0015520E" w:rsidRDefault="001552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60" w:rsidRDefault="00F12060" w:rsidP="0015520E">
      <w:pPr>
        <w:spacing w:after="0" w:line="240" w:lineRule="auto"/>
      </w:pPr>
      <w:r>
        <w:separator/>
      </w:r>
    </w:p>
  </w:footnote>
  <w:footnote w:type="continuationSeparator" w:id="0">
    <w:p w:rsidR="00F12060" w:rsidRDefault="00F12060" w:rsidP="00155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4B5F"/>
    <w:multiLevelType w:val="multilevel"/>
    <w:tmpl w:val="E8DC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C5FE9"/>
    <w:multiLevelType w:val="multilevel"/>
    <w:tmpl w:val="6A64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A223F"/>
    <w:multiLevelType w:val="hybridMultilevel"/>
    <w:tmpl w:val="E604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DF371E"/>
    <w:multiLevelType w:val="multilevel"/>
    <w:tmpl w:val="7C00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B6240A"/>
    <w:multiLevelType w:val="multilevel"/>
    <w:tmpl w:val="B146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664AD"/>
    <w:multiLevelType w:val="hybridMultilevel"/>
    <w:tmpl w:val="5AA4B6B8"/>
    <w:lvl w:ilvl="0" w:tplc="6220EA90">
      <w:start w:val="1"/>
      <w:numFmt w:val="upperRoman"/>
      <w:lvlText w:val="%1."/>
      <w:lvlJc w:val="left"/>
      <w:pPr>
        <w:ind w:left="1428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8E647D"/>
    <w:multiLevelType w:val="hybridMultilevel"/>
    <w:tmpl w:val="359064FE"/>
    <w:lvl w:ilvl="0" w:tplc="221C1154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C5E"/>
    <w:rsid w:val="000A7655"/>
    <w:rsid w:val="000B5253"/>
    <w:rsid w:val="00105C96"/>
    <w:rsid w:val="001147DC"/>
    <w:rsid w:val="001210BE"/>
    <w:rsid w:val="0013431C"/>
    <w:rsid w:val="0015520E"/>
    <w:rsid w:val="001B2EF9"/>
    <w:rsid w:val="001F51C9"/>
    <w:rsid w:val="0021748A"/>
    <w:rsid w:val="00291205"/>
    <w:rsid w:val="003752D1"/>
    <w:rsid w:val="0039001B"/>
    <w:rsid w:val="003E1AE9"/>
    <w:rsid w:val="003F48B0"/>
    <w:rsid w:val="00403421"/>
    <w:rsid w:val="004035CA"/>
    <w:rsid w:val="0042165B"/>
    <w:rsid w:val="00470BEC"/>
    <w:rsid w:val="00525CC7"/>
    <w:rsid w:val="00526B9C"/>
    <w:rsid w:val="0055001D"/>
    <w:rsid w:val="005D297D"/>
    <w:rsid w:val="005D7FE6"/>
    <w:rsid w:val="0061313C"/>
    <w:rsid w:val="00647C61"/>
    <w:rsid w:val="00691BD6"/>
    <w:rsid w:val="006B7105"/>
    <w:rsid w:val="006E4FD0"/>
    <w:rsid w:val="00711609"/>
    <w:rsid w:val="0073011A"/>
    <w:rsid w:val="007A255E"/>
    <w:rsid w:val="007A30FE"/>
    <w:rsid w:val="007A69F0"/>
    <w:rsid w:val="007C500F"/>
    <w:rsid w:val="007E4608"/>
    <w:rsid w:val="008749A0"/>
    <w:rsid w:val="00876F10"/>
    <w:rsid w:val="008900F4"/>
    <w:rsid w:val="008D630A"/>
    <w:rsid w:val="008F4DDA"/>
    <w:rsid w:val="00945BEC"/>
    <w:rsid w:val="00985DEE"/>
    <w:rsid w:val="00A079F4"/>
    <w:rsid w:val="00A36083"/>
    <w:rsid w:val="00A84C5E"/>
    <w:rsid w:val="00B7297F"/>
    <w:rsid w:val="00BC2451"/>
    <w:rsid w:val="00C553B1"/>
    <w:rsid w:val="00C77B09"/>
    <w:rsid w:val="00C8041B"/>
    <w:rsid w:val="00C8283F"/>
    <w:rsid w:val="00C84E34"/>
    <w:rsid w:val="00CE4391"/>
    <w:rsid w:val="00D05986"/>
    <w:rsid w:val="00D16D7A"/>
    <w:rsid w:val="00D55DDA"/>
    <w:rsid w:val="00DC4492"/>
    <w:rsid w:val="00E31D16"/>
    <w:rsid w:val="00E758FA"/>
    <w:rsid w:val="00F12060"/>
    <w:rsid w:val="00F25946"/>
    <w:rsid w:val="00F6448D"/>
    <w:rsid w:val="00FA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8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4C5E"/>
  </w:style>
  <w:style w:type="paragraph" w:customStyle="1" w:styleId="c1">
    <w:name w:val="c1"/>
    <w:basedOn w:val="a"/>
    <w:rsid w:val="00A8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4C5E"/>
  </w:style>
  <w:style w:type="paragraph" w:customStyle="1" w:styleId="c3">
    <w:name w:val="c3"/>
    <w:basedOn w:val="a"/>
    <w:rsid w:val="00A8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4C5E"/>
  </w:style>
  <w:style w:type="character" w:styleId="a3">
    <w:name w:val="Hyperlink"/>
    <w:basedOn w:val="a0"/>
    <w:uiPriority w:val="99"/>
    <w:unhideWhenUsed/>
    <w:rsid w:val="00A84C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7F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520E"/>
  </w:style>
  <w:style w:type="paragraph" w:styleId="a7">
    <w:name w:val="footer"/>
    <w:basedOn w:val="a"/>
    <w:link w:val="a8"/>
    <w:uiPriority w:val="99"/>
    <w:unhideWhenUsed/>
    <w:rsid w:val="0015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5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777</cp:lastModifiedBy>
  <cp:revision>42</cp:revision>
  <cp:lastPrinted>2018-12-06T16:42:00Z</cp:lastPrinted>
  <dcterms:created xsi:type="dcterms:W3CDTF">2016-01-11T15:44:00Z</dcterms:created>
  <dcterms:modified xsi:type="dcterms:W3CDTF">2021-01-19T15:41:00Z</dcterms:modified>
</cp:coreProperties>
</file>