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38" w:rsidRDefault="00DB6D61" w:rsidP="00DB6D61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bookmarkStart w:id="0" w:name="_GoBack"/>
      <w:r w:rsidRPr="00DB6D61">
        <w:rPr>
          <w:b/>
          <w:noProof/>
          <w:sz w:val="28"/>
          <w:lang w:val="ru-RU" w:eastAsia="ru-RU" w:bidi="ar-SA"/>
        </w:rPr>
        <w:drawing>
          <wp:inline distT="0" distB="0" distL="0" distR="0" wp14:anchorId="0E5EDF3E" wp14:editId="68A71587">
            <wp:extent cx="9251950" cy="6740525"/>
            <wp:effectExtent l="0" t="0" r="6350" b="3175"/>
            <wp:docPr id="2" name="Рисунок 2" descr="C:\Users\narbek\Desktop\печать2020\скан на сайт\икт\11ик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rbek\Desktop\печать2020\скан на сайт\икт\11икт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b/>
          <w:sz w:val="28"/>
          <w:lang w:val="ru-RU"/>
        </w:rPr>
        <w:lastRenderedPageBreak/>
        <w:t xml:space="preserve">       </w:t>
      </w:r>
    </w:p>
    <w:p w:rsidR="00CA7738" w:rsidRDefault="00CA7738" w:rsidP="00CA7738">
      <w:pPr>
        <w:shd w:val="clear" w:color="auto" w:fill="FFFFFF"/>
        <w:spacing w:line="36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2C73DD" w:rsidRPr="002C73DD" w:rsidRDefault="002C73DD" w:rsidP="002C73DD">
      <w:pPr>
        <w:jc w:val="center"/>
        <w:rPr>
          <w:rFonts w:ascii="Times New Roman" w:hAnsi="Times New Roman"/>
          <w:b/>
          <w:lang w:val="ru-RU"/>
        </w:rPr>
      </w:pPr>
      <w:r w:rsidRPr="002C73DD">
        <w:rPr>
          <w:rFonts w:ascii="Times New Roman" w:hAnsi="Times New Roman"/>
          <w:b/>
          <w:lang w:val="ru-RU"/>
        </w:rPr>
        <w:t>Планируемые результаты освоения учебной программы по курсу «Информатика»</w:t>
      </w:r>
    </w:p>
    <w:p w:rsidR="0052745C" w:rsidRDefault="0052745C" w:rsidP="00CF3980">
      <w:pPr>
        <w:jc w:val="center"/>
        <w:rPr>
          <w:rFonts w:ascii="Times New Roman" w:hAnsi="Times New Roman"/>
          <w:b/>
          <w:color w:val="000000"/>
          <w:lang w:val="ru-RU"/>
        </w:rPr>
      </w:pPr>
    </w:p>
    <w:p w:rsidR="0052745C" w:rsidRDefault="0052745C" w:rsidP="00CF3980">
      <w:pPr>
        <w:jc w:val="center"/>
        <w:rPr>
          <w:rFonts w:ascii="Times New Roman" w:hAnsi="Times New Roman"/>
          <w:b/>
          <w:color w:val="000000"/>
          <w:lang w:val="ru-RU"/>
        </w:rPr>
      </w:pPr>
    </w:p>
    <w:p w:rsidR="00CF3980" w:rsidRPr="00AF4DCE" w:rsidRDefault="00CF3980" w:rsidP="00604AF7">
      <w:pPr>
        <w:ind w:firstLine="567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 xml:space="preserve">Программа по информатике для </w:t>
      </w:r>
      <w:r w:rsidR="005F2438">
        <w:rPr>
          <w:rFonts w:ascii="Times New Roman" w:hAnsi="Times New Roman"/>
          <w:color w:val="000000"/>
          <w:lang w:val="ru-RU"/>
        </w:rPr>
        <w:t>11 класса</w:t>
      </w:r>
      <w:r w:rsidRPr="00AF4DCE">
        <w:rPr>
          <w:rFonts w:ascii="Times New Roman" w:hAnsi="Times New Roman"/>
          <w:color w:val="000000"/>
          <w:lang w:val="ru-RU"/>
        </w:rPr>
        <w:t xml:space="preserve"> составлена в соответствии с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2/16-з).</w:t>
      </w:r>
      <w:r w:rsidR="00D6423C">
        <w:rPr>
          <w:rFonts w:ascii="Times New Roman" w:hAnsi="Times New Roman"/>
          <w:color w:val="000000"/>
          <w:lang w:val="ru-RU"/>
        </w:rPr>
        <w:br/>
      </w:r>
    </w:p>
    <w:p w:rsidR="00CF3980" w:rsidRPr="00AF4DCE" w:rsidRDefault="00337E57" w:rsidP="00CF3980">
      <w:pPr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 xml:space="preserve">В программе </w:t>
      </w:r>
      <w:r w:rsidR="00CF3980" w:rsidRPr="00AF4DCE">
        <w:rPr>
          <w:rFonts w:ascii="Times New Roman" w:hAnsi="Times New Roman"/>
          <w:color w:val="000000"/>
          <w:lang w:val="ru-RU"/>
        </w:rPr>
        <w:t>соблюдается преемственность с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CF3980" w:rsidRDefault="00CF3980" w:rsidP="00D6423C">
      <w:pPr>
        <w:ind w:firstLine="567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Программа является ключевым компонентом учебно-методического комплекта по информатике для основной школы (</w:t>
      </w:r>
      <w:r w:rsidR="002D43DC">
        <w:rPr>
          <w:rFonts w:ascii="Times New Roman" w:hAnsi="Times New Roman"/>
          <w:color w:val="000000"/>
          <w:lang w:val="ru-RU"/>
        </w:rPr>
        <w:t xml:space="preserve">учебник Информатика, 11, </w:t>
      </w:r>
      <w:r w:rsidRPr="00AF4DCE">
        <w:rPr>
          <w:rFonts w:ascii="Times New Roman" w:hAnsi="Times New Roman"/>
          <w:color w:val="000000"/>
          <w:lang w:val="ru-RU"/>
        </w:rPr>
        <w:t>авторы</w:t>
      </w:r>
      <w:r w:rsidR="00486D9D" w:rsidRPr="00AF4DCE">
        <w:rPr>
          <w:rFonts w:ascii="Times New Roman" w:hAnsi="Times New Roman"/>
          <w:color w:val="000000"/>
          <w:lang w:val="ru-RU"/>
        </w:rPr>
        <w:t xml:space="preserve"> Л. Л. Босова, А. Ю. Босова; из</w:t>
      </w:r>
      <w:r w:rsidRPr="00AF4DCE">
        <w:rPr>
          <w:rFonts w:ascii="Times New Roman" w:hAnsi="Times New Roman"/>
          <w:color w:val="000000"/>
          <w:lang w:val="ru-RU"/>
        </w:rPr>
        <w:t>дательство «БИНОМ. Лаборатория знаний»</w:t>
      </w:r>
      <w:r w:rsidR="002D43DC">
        <w:rPr>
          <w:rFonts w:ascii="Times New Roman" w:hAnsi="Times New Roman"/>
          <w:color w:val="000000"/>
          <w:lang w:val="ru-RU"/>
        </w:rPr>
        <w:t>, М., 2017</w:t>
      </w:r>
      <w:r w:rsidRPr="00AF4DCE">
        <w:rPr>
          <w:rFonts w:ascii="Times New Roman" w:hAnsi="Times New Roman"/>
          <w:color w:val="000000"/>
          <w:lang w:val="ru-RU"/>
        </w:rPr>
        <w:t>).</w:t>
      </w:r>
      <w:r w:rsidR="00D6423C">
        <w:rPr>
          <w:rFonts w:ascii="Times New Roman" w:hAnsi="Times New Roman"/>
          <w:color w:val="000000"/>
          <w:lang w:val="ru-RU"/>
        </w:rPr>
        <w:br/>
      </w:r>
    </w:p>
    <w:p w:rsidR="00B871AF" w:rsidRPr="00AF4DCE" w:rsidRDefault="00B871AF" w:rsidP="00B871AF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Согласно примерной основной образовательной программы среднего общего образования на изучение инф</w:t>
      </w:r>
      <w:r>
        <w:rPr>
          <w:rFonts w:ascii="Times New Roman" w:hAnsi="Times New Roman"/>
          <w:color w:val="000000"/>
          <w:lang w:val="ru-RU"/>
        </w:rPr>
        <w:t>орматики на базовом</w:t>
      </w:r>
      <w:r w:rsidR="0077758C">
        <w:rPr>
          <w:rFonts w:ascii="Times New Roman" w:hAnsi="Times New Roman"/>
          <w:color w:val="000000"/>
          <w:lang w:val="ru-RU"/>
        </w:rPr>
        <w:t xml:space="preserve"> уровне в 11 классе отводится 35</w:t>
      </w:r>
      <w:r w:rsidRPr="00AF4DCE">
        <w:rPr>
          <w:rFonts w:ascii="Times New Roman" w:hAnsi="Times New Roman"/>
          <w:color w:val="000000"/>
          <w:lang w:val="ru-RU"/>
        </w:rPr>
        <w:t xml:space="preserve"> час</w:t>
      </w:r>
      <w:r w:rsidR="0077758C">
        <w:rPr>
          <w:rFonts w:ascii="Times New Roman" w:hAnsi="Times New Roman"/>
          <w:color w:val="000000"/>
          <w:lang w:val="ru-RU"/>
        </w:rPr>
        <w:t>ов учебного времени (</w:t>
      </w:r>
      <w:r w:rsidRPr="00AF4DCE">
        <w:rPr>
          <w:rFonts w:ascii="Times New Roman" w:hAnsi="Times New Roman"/>
          <w:color w:val="000000"/>
          <w:lang w:val="ru-RU"/>
        </w:rPr>
        <w:t>1 урок в неделю).</w:t>
      </w:r>
    </w:p>
    <w:p w:rsidR="00B871AF" w:rsidRPr="00AF4DCE" w:rsidRDefault="00B871AF" w:rsidP="00CF3980">
      <w:pPr>
        <w:ind w:firstLine="567"/>
        <w:jc w:val="both"/>
        <w:rPr>
          <w:rFonts w:ascii="Times New Roman" w:hAnsi="Times New Roman"/>
          <w:color w:val="000000"/>
          <w:lang w:val="ru-RU"/>
        </w:rPr>
      </w:pPr>
    </w:p>
    <w:p w:rsidR="00053CEF" w:rsidRPr="00AF4DCE" w:rsidRDefault="00053CEF" w:rsidP="00CF3980">
      <w:pPr>
        <w:ind w:firstLine="567"/>
        <w:jc w:val="both"/>
        <w:rPr>
          <w:rFonts w:ascii="Times New Roman" w:hAnsi="Times New Roman"/>
          <w:color w:val="000000"/>
          <w:lang w:val="ru-RU"/>
        </w:rPr>
      </w:pPr>
    </w:p>
    <w:p w:rsidR="00CF3980" w:rsidRDefault="00CF3980" w:rsidP="0029174F">
      <w:pPr>
        <w:jc w:val="center"/>
        <w:rPr>
          <w:rFonts w:ascii="Times New Roman" w:hAnsi="Times New Roman"/>
          <w:b/>
          <w:color w:val="000000"/>
          <w:lang w:val="ru-RU"/>
        </w:rPr>
      </w:pPr>
      <w:r w:rsidRPr="00AF4DCE">
        <w:rPr>
          <w:rFonts w:ascii="Times New Roman" w:hAnsi="Times New Roman"/>
          <w:b/>
          <w:color w:val="000000"/>
          <w:lang w:val="ru-RU"/>
        </w:rPr>
        <w:t>Вклад учебного предмета в достижение целей</w:t>
      </w:r>
      <w:r w:rsidR="0029174F" w:rsidRPr="00AF4DCE">
        <w:rPr>
          <w:rFonts w:ascii="Times New Roman" w:hAnsi="Times New Roman"/>
          <w:b/>
          <w:color w:val="000000"/>
          <w:lang w:val="ru-RU"/>
        </w:rPr>
        <w:t xml:space="preserve"> </w:t>
      </w:r>
      <w:r w:rsidRPr="00AF4DCE">
        <w:rPr>
          <w:rFonts w:ascii="Times New Roman" w:hAnsi="Times New Roman"/>
          <w:b/>
          <w:color w:val="000000"/>
          <w:lang w:val="ru-RU"/>
        </w:rPr>
        <w:t>основного общего образования</w:t>
      </w:r>
    </w:p>
    <w:p w:rsidR="00D6423C" w:rsidRPr="00AF4DCE" w:rsidRDefault="00D6423C" w:rsidP="0029174F">
      <w:pPr>
        <w:jc w:val="center"/>
        <w:rPr>
          <w:rFonts w:ascii="Times New Roman" w:hAnsi="Times New Roman"/>
          <w:b/>
          <w:color w:val="000000"/>
          <w:lang w:val="ru-RU"/>
        </w:rPr>
      </w:pPr>
    </w:p>
    <w:p w:rsidR="00CF3980" w:rsidRPr="00AF4DCE" w:rsidRDefault="00CF3980" w:rsidP="00CF3980">
      <w:pPr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Современный этап развития России, определяемый масштабными социально-экономическими преобразованиями внутри страны и общемировыми тенденциями перехода к информационному обществу, предполагает высокий уровень адаптации выпускника школы к жизни и работе в высокотехнологичной наукоёмкой среде. Соответствующий социальный заказ отражен в Указах Презид</w:t>
      </w:r>
      <w:r w:rsidR="00486D9D" w:rsidRPr="00AF4DCE">
        <w:rPr>
          <w:rFonts w:ascii="Times New Roman" w:hAnsi="Times New Roman"/>
          <w:color w:val="000000"/>
          <w:lang w:val="ru-RU"/>
        </w:rPr>
        <w:t>ента РФ, решениях Пра</w:t>
      </w:r>
      <w:r w:rsidRPr="00AF4DCE">
        <w:rPr>
          <w:rFonts w:ascii="Times New Roman" w:hAnsi="Times New Roman"/>
          <w:color w:val="000000"/>
          <w:lang w:val="ru-RU"/>
        </w:rPr>
        <w:t>вительства РФ и международных документах.</w:t>
      </w:r>
    </w:p>
    <w:p w:rsidR="00D6423C" w:rsidRDefault="00CF3980" w:rsidP="00CF3980">
      <w:pPr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 xml:space="preserve"> Формирование фундаментальных представлений, касающихся информационной составляющей современного мира, создания и использования информационных и коммуникационных технологий (ИКТ) — прерогатива школьного курса информатики. </w:t>
      </w:r>
    </w:p>
    <w:p w:rsidR="00CF3980" w:rsidRPr="00AF4DCE" w:rsidRDefault="00CF3980" w:rsidP="00CF3980">
      <w:pPr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Его изучение обеспечит школьникам более широкие возможности реализации индивидуальных образовательных запросов; будет способствовать повышению уровня адаптации выпускника школы к жизни и работе в современном информационном обществе; даст дополнительные гарантии получения качественного бесплатного конкурентоспособного образования, которое невозможно без знания информатики и ИКТ; положительно скаже</w:t>
      </w:r>
      <w:r w:rsidR="00486D9D" w:rsidRPr="00AF4DCE">
        <w:rPr>
          <w:rFonts w:ascii="Times New Roman" w:hAnsi="Times New Roman"/>
          <w:color w:val="000000"/>
          <w:lang w:val="ru-RU"/>
        </w:rPr>
        <w:t>тся на уровне подготовки выпуск</w:t>
      </w:r>
      <w:r w:rsidRPr="00AF4DCE">
        <w:rPr>
          <w:rFonts w:ascii="Times New Roman" w:hAnsi="Times New Roman"/>
          <w:color w:val="000000"/>
          <w:lang w:val="ru-RU"/>
        </w:rPr>
        <w:t>ников школы, которые б</w:t>
      </w:r>
      <w:r w:rsidR="005C496E" w:rsidRPr="00AF4DCE">
        <w:rPr>
          <w:rFonts w:ascii="Times New Roman" w:hAnsi="Times New Roman"/>
          <w:color w:val="000000"/>
          <w:lang w:val="ru-RU"/>
        </w:rPr>
        <w:t>удут иметь необходимые компетен</w:t>
      </w:r>
      <w:r w:rsidRPr="00AF4DCE">
        <w:rPr>
          <w:rFonts w:ascii="Times New Roman" w:hAnsi="Times New Roman"/>
          <w:color w:val="000000"/>
          <w:lang w:val="ru-RU"/>
        </w:rPr>
        <w:t>ции для получения профессионального образования.</w:t>
      </w:r>
    </w:p>
    <w:p w:rsidR="005116E2" w:rsidRDefault="00CF3980" w:rsidP="005116E2">
      <w:pPr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</w:t>
      </w:r>
      <w:r w:rsidRPr="00AF4DCE">
        <w:rPr>
          <w:rFonts w:ascii="Times New Roman" w:hAnsi="Times New Roman"/>
          <w:color w:val="000000"/>
          <w:lang w:val="ru-RU"/>
        </w:rPr>
        <w:lastRenderedPageBreak/>
        <w:t xml:space="preserve">возрастающей конкуренции на рынке труда. </w:t>
      </w:r>
      <w:r w:rsidR="005116E2">
        <w:rPr>
          <w:rFonts w:ascii="Times New Roman" w:hAnsi="Times New Roman"/>
          <w:color w:val="000000"/>
          <w:lang w:val="ru-RU"/>
        </w:rPr>
        <w:br/>
      </w:r>
    </w:p>
    <w:p w:rsidR="00CF3980" w:rsidRPr="00AF4DCE" w:rsidRDefault="00CF3980" w:rsidP="005116E2">
      <w:pPr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В связи с</w:t>
      </w:r>
      <w:r w:rsidR="005116E2">
        <w:rPr>
          <w:rFonts w:ascii="Times New Roman" w:hAnsi="Times New Roman"/>
          <w:color w:val="000000"/>
          <w:lang w:val="ru-RU"/>
        </w:rPr>
        <w:t xml:space="preserve"> этим изучение информатики в 11 классе</w:t>
      </w:r>
      <w:r w:rsidRPr="00AF4DCE">
        <w:rPr>
          <w:rFonts w:ascii="Times New Roman" w:hAnsi="Times New Roman"/>
          <w:color w:val="000000"/>
          <w:lang w:val="ru-RU"/>
        </w:rPr>
        <w:t xml:space="preserve"> должно обеспечить:</w:t>
      </w:r>
      <w:r w:rsidR="005116E2">
        <w:rPr>
          <w:rFonts w:ascii="Times New Roman" w:hAnsi="Times New Roman"/>
          <w:color w:val="000000"/>
          <w:lang w:val="ru-RU"/>
        </w:rPr>
        <w:br/>
      </w:r>
    </w:p>
    <w:p w:rsidR="005116E2" w:rsidRDefault="00CF3980" w:rsidP="005116E2">
      <w:pPr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сформированность представлений о рол</w:t>
      </w:r>
      <w:r w:rsidR="005116E2">
        <w:rPr>
          <w:rFonts w:ascii="Times New Roman" w:hAnsi="Times New Roman"/>
          <w:color w:val="000000"/>
          <w:lang w:val="ru-RU"/>
        </w:rPr>
        <w:t xml:space="preserve">и информатики, информационных и   </w:t>
      </w:r>
    </w:p>
    <w:p w:rsidR="00CF3980" w:rsidRPr="00AF4DCE" w:rsidRDefault="00CF3980" w:rsidP="005116E2">
      <w:pPr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коммуникационных технологий в современном обществе;</w:t>
      </w:r>
    </w:p>
    <w:p w:rsidR="00CF3980" w:rsidRPr="00AF4DCE" w:rsidRDefault="00CF3980" w:rsidP="0029174F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сформированность основ логического и алгоритмического мышления;</w:t>
      </w:r>
    </w:p>
    <w:p w:rsidR="00CF3980" w:rsidRPr="00AF4DCE" w:rsidRDefault="00CF3980" w:rsidP="0029174F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сформированность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</w:t>
      </w:r>
    </w:p>
    <w:p w:rsidR="00CF3980" w:rsidRPr="00AF4DCE" w:rsidRDefault="00CF3980" w:rsidP="0029174F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сформированность представлений о влиянии информационных технологий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CF3980" w:rsidRPr="00AF4DCE" w:rsidRDefault="00CF3980" w:rsidP="0029174F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принятие правовых и этических аспектов информационных технологий; осознание ответственности людей, вовлечённых в создание и использование информационных систем, распространение информации.</w:t>
      </w:r>
    </w:p>
    <w:p w:rsidR="00337E57" w:rsidRDefault="00CF3980" w:rsidP="0029174F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A6A84" w:rsidRPr="00AF4DCE" w:rsidRDefault="00BA6A84" w:rsidP="0029174F">
      <w:pPr>
        <w:jc w:val="both"/>
        <w:rPr>
          <w:rFonts w:ascii="Times New Roman" w:hAnsi="Times New Roman"/>
          <w:color w:val="000000"/>
          <w:lang w:val="ru-RU"/>
        </w:rPr>
      </w:pPr>
    </w:p>
    <w:p w:rsidR="00CF3980" w:rsidRDefault="00CF3980" w:rsidP="0029174F">
      <w:pPr>
        <w:ind w:firstLine="708"/>
        <w:jc w:val="center"/>
        <w:rPr>
          <w:rFonts w:ascii="Times New Roman" w:hAnsi="Times New Roman"/>
          <w:b/>
          <w:color w:val="000000"/>
          <w:lang w:val="ru-RU"/>
        </w:rPr>
      </w:pPr>
      <w:r w:rsidRPr="00AF4DCE">
        <w:rPr>
          <w:rFonts w:ascii="Times New Roman" w:hAnsi="Times New Roman"/>
          <w:b/>
          <w:color w:val="000000"/>
          <w:lang w:val="ru-RU"/>
        </w:rPr>
        <w:t>Общая характеристика учебного предмета</w:t>
      </w:r>
    </w:p>
    <w:p w:rsidR="00BA6A84" w:rsidRPr="00AF4DCE" w:rsidRDefault="00BA6A84" w:rsidP="0029174F">
      <w:pPr>
        <w:ind w:firstLine="708"/>
        <w:jc w:val="center"/>
        <w:rPr>
          <w:rFonts w:ascii="Times New Roman" w:hAnsi="Times New Roman"/>
          <w:b/>
          <w:color w:val="000000"/>
          <w:lang w:val="ru-RU"/>
        </w:rPr>
      </w:pPr>
    </w:p>
    <w:p w:rsidR="00CF3980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</w:t>
      </w:r>
    </w:p>
    <w:p w:rsidR="00BA6A84" w:rsidRPr="00AF4DCE" w:rsidRDefault="00BA6A84" w:rsidP="00CF3980">
      <w:pPr>
        <w:ind w:firstLine="708"/>
        <w:jc w:val="both"/>
        <w:rPr>
          <w:rFonts w:ascii="Times New Roman" w:hAnsi="Times New Roman"/>
          <w:b/>
          <w:color w:val="000000"/>
          <w:lang w:val="ru-RU"/>
        </w:rPr>
      </w:pPr>
    </w:p>
    <w:p w:rsidR="00CF3980" w:rsidRDefault="00CF3980" w:rsidP="00337E57">
      <w:pPr>
        <w:ind w:firstLine="708"/>
        <w:jc w:val="center"/>
        <w:rPr>
          <w:rFonts w:ascii="Times New Roman" w:hAnsi="Times New Roman"/>
          <w:b/>
          <w:color w:val="000000"/>
          <w:lang w:val="ru-RU"/>
        </w:rPr>
      </w:pPr>
      <w:r w:rsidRPr="00AF4DCE">
        <w:rPr>
          <w:rFonts w:ascii="Times New Roman" w:hAnsi="Times New Roman"/>
          <w:b/>
          <w:color w:val="000000"/>
          <w:lang w:val="ru-RU"/>
        </w:rPr>
        <w:t>Общеобразовательный предмет информатики отражает:</w:t>
      </w:r>
    </w:p>
    <w:p w:rsidR="00BA6A84" w:rsidRPr="00AF4DCE" w:rsidRDefault="00BA6A84" w:rsidP="00337E57">
      <w:pPr>
        <w:ind w:firstLine="708"/>
        <w:jc w:val="center"/>
        <w:rPr>
          <w:rFonts w:ascii="Times New Roman" w:hAnsi="Times New Roman"/>
          <w:b/>
          <w:color w:val="000000"/>
          <w:lang w:val="ru-RU"/>
        </w:rPr>
      </w:pPr>
    </w:p>
    <w:p w:rsidR="00CF3980" w:rsidRPr="00AF4DCE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сущность информатики как научной дисциплины, изучающей закономерности протекания информационных процессов в различных средах (системах);</w:t>
      </w:r>
    </w:p>
    <w:p w:rsidR="00CF3980" w:rsidRPr="00AF4DCE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основные области применения информатики, прежде всего информационные и коммуникационные технологии, управление и социальную сферу;</w:t>
      </w:r>
    </w:p>
    <w:p w:rsidR="00CF3980" w:rsidRPr="00AF4DCE" w:rsidRDefault="00CF3980" w:rsidP="00CF3980">
      <w:pPr>
        <w:ind w:firstLine="708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междисциплинарный характер информатики и информационной деятельности.</w:t>
      </w:r>
    </w:p>
    <w:p w:rsidR="00CF3980" w:rsidRPr="00AF4DCE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</w:t>
      </w:r>
    </w:p>
    <w:p w:rsidR="00CF3980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lastRenderedPageBreak/>
        <w:t xml:space="preserve"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</w:t>
      </w:r>
    </w:p>
    <w:p w:rsidR="00C027F2" w:rsidRPr="00AF4DCE" w:rsidRDefault="00C027F2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</w:p>
    <w:p w:rsidR="00337E57" w:rsidRDefault="00CF3980" w:rsidP="0029174F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C027F2" w:rsidRPr="00AF4DCE" w:rsidRDefault="00C027F2" w:rsidP="0029174F">
      <w:pPr>
        <w:ind w:firstLine="708"/>
        <w:jc w:val="both"/>
        <w:rPr>
          <w:rFonts w:ascii="Times New Roman" w:hAnsi="Times New Roman"/>
          <w:color w:val="000000"/>
          <w:lang w:val="ru-RU"/>
        </w:rPr>
      </w:pPr>
    </w:p>
    <w:p w:rsidR="00CF3980" w:rsidRPr="00AF4DCE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понимание предмета, ключевых вопросов и основных составляющих элементов изучаемой предметной области;</w:t>
      </w:r>
    </w:p>
    <w:p w:rsidR="00CF3980" w:rsidRPr="00AF4DCE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умение решать основны</w:t>
      </w:r>
      <w:r w:rsidR="0029174F" w:rsidRPr="00AF4DCE">
        <w:rPr>
          <w:rFonts w:ascii="Times New Roman" w:hAnsi="Times New Roman"/>
          <w:color w:val="000000"/>
          <w:lang w:val="ru-RU"/>
        </w:rPr>
        <w:t xml:space="preserve">е </w:t>
      </w:r>
      <w:r w:rsidRPr="00AF4DCE">
        <w:rPr>
          <w:rFonts w:ascii="Times New Roman" w:hAnsi="Times New Roman"/>
          <w:color w:val="000000"/>
          <w:lang w:val="ru-RU"/>
        </w:rPr>
        <w:t xml:space="preserve"> задачи, характерные для использования методов и инструментария данной предметной области;</w:t>
      </w:r>
    </w:p>
    <w:p w:rsidR="00CF3980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  <w:t>осознание рамок изуча</w:t>
      </w:r>
      <w:r w:rsidR="0029174F" w:rsidRPr="00AF4DCE">
        <w:rPr>
          <w:rFonts w:ascii="Times New Roman" w:hAnsi="Times New Roman"/>
          <w:color w:val="000000"/>
          <w:lang w:val="ru-RU"/>
        </w:rPr>
        <w:t xml:space="preserve">емой предметной области, </w:t>
      </w:r>
      <w:r w:rsidRPr="00AF4DCE">
        <w:rPr>
          <w:rFonts w:ascii="Times New Roman" w:hAnsi="Times New Roman"/>
          <w:color w:val="000000"/>
          <w:lang w:val="ru-RU"/>
        </w:rPr>
        <w:t>, типичных связей с некоторыми другими областями знания.</w:t>
      </w:r>
    </w:p>
    <w:p w:rsidR="00C027F2" w:rsidRPr="00AF4DCE" w:rsidRDefault="00C027F2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</w:p>
    <w:p w:rsidR="00CF3980" w:rsidRPr="00AF4DCE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Содержание курса информатики в старшей школе ориентировано на дальнейшее развитие информационных компетенций выпускника, готового к жизни и деятельности в современном высокотехнологичном информационном обществе, умение эффективно использовать возможности этого общества и защищаться от его негативных воздействий.</w:t>
      </w:r>
    </w:p>
    <w:p w:rsidR="00CF3980" w:rsidRPr="00AF4DCE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Все ученики, изучающие информатику на базовом уровне, должны овладеть ключевыми понятиями и закономерностями, на которых строится предметная область информатики.</w:t>
      </w:r>
    </w:p>
    <w:p w:rsidR="00CF3980" w:rsidRPr="00AF4DCE" w:rsidRDefault="00CF3980" w:rsidP="00CF3980">
      <w:pPr>
        <w:ind w:firstLine="708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Каждый ученик, изучивший курс информатики базового уровня, может научиться выполнять задания базового уровня сложности, входящие в ЕГЭ.</w:t>
      </w:r>
    </w:p>
    <w:p w:rsidR="00CF3980" w:rsidRPr="00AF4DCE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Мотивированный ученик, изучивший курс информатики базового уровня, должен получить возможность научиться выполнять большинство заданий повышенного уровня сложности, входящих в ЕГЭ.</w:t>
      </w:r>
    </w:p>
    <w:p w:rsidR="00CF3980" w:rsidRPr="00AF4DCE" w:rsidRDefault="00CF3980" w:rsidP="00CF3980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Особо мотивированн</w:t>
      </w:r>
      <w:r w:rsidR="00337E57" w:rsidRPr="00AF4DCE">
        <w:rPr>
          <w:rFonts w:ascii="Times New Roman" w:hAnsi="Times New Roman"/>
          <w:color w:val="000000"/>
          <w:lang w:val="ru-RU"/>
        </w:rPr>
        <w:t>ый ученик, изучивший курс инфор</w:t>
      </w:r>
      <w:r w:rsidRPr="00AF4DCE">
        <w:rPr>
          <w:rFonts w:ascii="Times New Roman" w:hAnsi="Times New Roman"/>
          <w:color w:val="000000"/>
          <w:lang w:val="ru-RU"/>
        </w:rPr>
        <w:t xml:space="preserve">матики базового уровня, </w:t>
      </w:r>
      <w:r w:rsidR="00337E57" w:rsidRPr="00AF4DCE">
        <w:rPr>
          <w:rFonts w:ascii="Times New Roman" w:hAnsi="Times New Roman"/>
          <w:color w:val="000000"/>
          <w:lang w:val="ru-RU"/>
        </w:rPr>
        <w:t>должен получить возможность нау</w:t>
      </w:r>
      <w:r w:rsidRPr="00AF4DCE">
        <w:rPr>
          <w:rFonts w:ascii="Times New Roman" w:hAnsi="Times New Roman"/>
          <w:color w:val="000000"/>
          <w:lang w:val="ru-RU"/>
        </w:rPr>
        <w:t>читься выполнять отдельн</w:t>
      </w:r>
      <w:r w:rsidR="00337E57" w:rsidRPr="00AF4DCE">
        <w:rPr>
          <w:rFonts w:ascii="Times New Roman" w:hAnsi="Times New Roman"/>
          <w:color w:val="000000"/>
          <w:lang w:val="ru-RU"/>
        </w:rPr>
        <w:t>ые задания высокого уровня слож</w:t>
      </w:r>
      <w:r w:rsidRPr="00AF4DCE">
        <w:rPr>
          <w:rFonts w:ascii="Times New Roman" w:hAnsi="Times New Roman"/>
          <w:color w:val="000000"/>
          <w:lang w:val="ru-RU"/>
        </w:rPr>
        <w:t>ности, входящих в ЕГЭ.</w:t>
      </w:r>
    </w:p>
    <w:p w:rsidR="0029174F" w:rsidRPr="00AF4DCE" w:rsidRDefault="0029174F" w:rsidP="00CF3980">
      <w:pPr>
        <w:ind w:firstLine="708"/>
        <w:jc w:val="center"/>
        <w:rPr>
          <w:rFonts w:ascii="Times New Roman" w:hAnsi="Times New Roman"/>
          <w:b/>
          <w:color w:val="000000"/>
          <w:lang w:val="ru-RU"/>
        </w:rPr>
      </w:pPr>
    </w:p>
    <w:p w:rsidR="00053CEF" w:rsidRPr="00AF4DCE" w:rsidRDefault="00053CEF" w:rsidP="00CF3980">
      <w:pPr>
        <w:ind w:firstLine="708"/>
        <w:jc w:val="center"/>
        <w:rPr>
          <w:rFonts w:ascii="Times New Roman" w:hAnsi="Times New Roman"/>
          <w:b/>
          <w:color w:val="000000"/>
          <w:lang w:val="ru-RU"/>
        </w:rPr>
      </w:pPr>
    </w:p>
    <w:p w:rsidR="00767FB8" w:rsidRPr="00AF4DCE" w:rsidRDefault="00767FB8" w:rsidP="00337E57">
      <w:pPr>
        <w:ind w:firstLine="708"/>
        <w:jc w:val="both"/>
        <w:rPr>
          <w:rFonts w:ascii="Times New Roman" w:hAnsi="Times New Roman"/>
          <w:color w:val="000000"/>
          <w:lang w:val="ru-RU"/>
        </w:rPr>
      </w:pPr>
    </w:p>
    <w:p w:rsidR="00337E57" w:rsidRDefault="00337E57" w:rsidP="00337E57">
      <w:pPr>
        <w:ind w:firstLine="708"/>
        <w:jc w:val="center"/>
        <w:rPr>
          <w:rFonts w:ascii="Times New Roman" w:hAnsi="Times New Roman"/>
          <w:b/>
          <w:color w:val="000000"/>
          <w:lang w:val="ru-RU"/>
        </w:rPr>
      </w:pPr>
      <w:r w:rsidRPr="00AF4DCE">
        <w:rPr>
          <w:rFonts w:ascii="Times New Roman" w:hAnsi="Times New Roman"/>
          <w:b/>
          <w:color w:val="000000"/>
          <w:lang w:val="ru-RU"/>
        </w:rPr>
        <w:t>Планируемые результаты освоения учебного предмета «Информатика»</w:t>
      </w:r>
    </w:p>
    <w:p w:rsidR="00C027F2" w:rsidRPr="00AF4DCE" w:rsidRDefault="00C027F2" w:rsidP="00337E57">
      <w:pPr>
        <w:ind w:firstLine="708"/>
        <w:jc w:val="center"/>
        <w:rPr>
          <w:rFonts w:ascii="Times New Roman" w:hAnsi="Times New Roman"/>
          <w:b/>
          <w:color w:val="000000"/>
          <w:lang w:val="ru-RU"/>
        </w:rPr>
      </w:pPr>
    </w:p>
    <w:p w:rsidR="00337E57" w:rsidRPr="00AF4DCE" w:rsidRDefault="00337E57" w:rsidP="00337E57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</w:r>
      <w:r w:rsidRPr="00AF4DCE">
        <w:rPr>
          <w:rFonts w:ascii="Times New Roman" w:hAnsi="Times New Roman"/>
          <w:b/>
          <w:color w:val="000000"/>
          <w:lang w:val="ru-RU"/>
        </w:rPr>
        <w:t>личностным</w:t>
      </w:r>
      <w:r w:rsidRPr="00AF4DCE">
        <w:rPr>
          <w:rFonts w:ascii="Times New Roman" w:hAnsi="Times New Roman"/>
          <w:color w:val="000000"/>
          <w:lang w:val="ru-RU"/>
        </w:rPr>
        <w:t>, включаю</w:t>
      </w:r>
      <w:r w:rsidR="00486D9D" w:rsidRPr="00AF4DCE">
        <w:rPr>
          <w:rFonts w:ascii="Times New Roman" w:hAnsi="Times New Roman"/>
          <w:color w:val="000000"/>
          <w:lang w:val="ru-RU"/>
        </w:rPr>
        <w:t>щим готовность и способность об</w:t>
      </w:r>
      <w:r w:rsidRPr="00AF4DCE">
        <w:rPr>
          <w:rFonts w:ascii="Times New Roman" w:hAnsi="Times New Roman"/>
          <w:color w:val="000000"/>
          <w:lang w:val="ru-RU"/>
        </w:rPr>
        <w:t>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</w:t>
      </w:r>
      <w:r w:rsidR="003B420A" w:rsidRPr="00AF4DCE">
        <w:rPr>
          <w:rFonts w:ascii="Times New Roman" w:hAnsi="Times New Roman"/>
          <w:color w:val="000000"/>
          <w:lang w:val="ru-RU"/>
        </w:rPr>
        <w:t xml:space="preserve"> </w:t>
      </w:r>
      <w:r w:rsidRPr="00AF4DCE">
        <w:rPr>
          <w:rFonts w:ascii="Times New Roman" w:hAnsi="Times New Roman"/>
          <w:color w:val="000000"/>
          <w:lang w:val="ru-RU"/>
        </w:rPr>
        <w:t>-</w:t>
      </w:r>
      <w:r w:rsidR="003B420A" w:rsidRPr="00AF4DCE">
        <w:rPr>
          <w:rFonts w:ascii="Times New Roman" w:hAnsi="Times New Roman"/>
          <w:color w:val="000000"/>
          <w:lang w:val="ru-RU"/>
        </w:rPr>
        <w:t xml:space="preserve"> </w:t>
      </w:r>
      <w:r w:rsidRPr="00AF4DCE">
        <w:rPr>
          <w:rFonts w:ascii="Times New Roman" w:hAnsi="Times New Roman"/>
          <w:color w:val="000000"/>
          <w:lang w:val="ru-RU"/>
        </w:rPr>
        <w:t>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r w:rsidR="00622EA5">
        <w:rPr>
          <w:rFonts w:ascii="Times New Roman" w:hAnsi="Times New Roman"/>
          <w:color w:val="000000"/>
          <w:lang w:val="ru-RU"/>
        </w:rPr>
        <w:br/>
      </w:r>
    </w:p>
    <w:p w:rsidR="00337E57" w:rsidRPr="00AF4DCE" w:rsidRDefault="00337E57" w:rsidP="003B420A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lastRenderedPageBreak/>
        <w:t>•</w:t>
      </w:r>
      <w:r w:rsidRPr="00AF4DCE">
        <w:rPr>
          <w:rFonts w:ascii="Times New Roman" w:hAnsi="Times New Roman"/>
          <w:color w:val="000000"/>
          <w:lang w:val="ru-RU"/>
        </w:rPr>
        <w:tab/>
      </w:r>
      <w:r w:rsidRPr="00AF4DCE">
        <w:rPr>
          <w:rFonts w:ascii="Times New Roman" w:hAnsi="Times New Roman"/>
          <w:b/>
          <w:color w:val="000000"/>
          <w:lang w:val="ru-RU"/>
        </w:rPr>
        <w:t>метапредметн</w:t>
      </w:r>
      <w:r w:rsidR="003B420A" w:rsidRPr="00AF4DCE">
        <w:rPr>
          <w:rFonts w:ascii="Times New Roman" w:hAnsi="Times New Roman"/>
          <w:b/>
          <w:color w:val="000000"/>
          <w:lang w:val="ru-RU"/>
        </w:rPr>
        <w:t>ым</w:t>
      </w:r>
      <w:r w:rsidR="003B420A" w:rsidRPr="00AF4DCE">
        <w:rPr>
          <w:rFonts w:ascii="Times New Roman" w:hAnsi="Times New Roman"/>
          <w:color w:val="000000"/>
          <w:lang w:val="ru-RU"/>
        </w:rPr>
        <w:t>, включающим освоенные обучаю</w:t>
      </w:r>
      <w:r w:rsidRPr="00AF4DCE">
        <w:rPr>
          <w:rFonts w:ascii="Times New Roman" w:hAnsi="Times New Roman"/>
          <w:color w:val="000000"/>
          <w:lang w:val="ru-RU"/>
        </w:rPr>
        <w:t>щимися межпредметные понятия и универсальные учебные действия (регулятивные, познавательные, коммуникативные), сп</w:t>
      </w:r>
      <w:r w:rsidR="00486D9D" w:rsidRPr="00AF4DCE">
        <w:rPr>
          <w:rFonts w:ascii="Times New Roman" w:hAnsi="Times New Roman"/>
          <w:color w:val="000000"/>
          <w:lang w:val="ru-RU"/>
        </w:rPr>
        <w:t>особность их использования в по</w:t>
      </w:r>
      <w:r w:rsidRPr="00AF4DCE">
        <w:rPr>
          <w:rFonts w:ascii="Times New Roman" w:hAnsi="Times New Roman"/>
          <w:color w:val="000000"/>
          <w:lang w:val="ru-RU"/>
        </w:rPr>
        <w:t>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</w:t>
      </w:r>
      <w:r w:rsidR="003B420A" w:rsidRPr="00AF4DCE">
        <w:rPr>
          <w:rFonts w:ascii="Times New Roman" w:hAnsi="Times New Roman"/>
          <w:color w:val="000000"/>
          <w:lang w:val="ru-RU"/>
        </w:rPr>
        <w:t>дуаль</w:t>
      </w:r>
      <w:r w:rsidRPr="00AF4DCE">
        <w:rPr>
          <w:rFonts w:ascii="Times New Roman" w:hAnsi="Times New Roman"/>
          <w:color w:val="000000"/>
          <w:lang w:val="ru-RU"/>
        </w:rPr>
        <w:t>ной образовательной траектории, владение навыками учебно-исследовательс</w:t>
      </w:r>
      <w:r w:rsidR="003B420A" w:rsidRPr="00AF4DCE">
        <w:rPr>
          <w:rFonts w:ascii="Times New Roman" w:hAnsi="Times New Roman"/>
          <w:color w:val="000000"/>
          <w:lang w:val="ru-RU"/>
        </w:rPr>
        <w:t>кой, проектной и социальной дея</w:t>
      </w:r>
      <w:r w:rsidRPr="00AF4DCE">
        <w:rPr>
          <w:rFonts w:ascii="Times New Roman" w:hAnsi="Times New Roman"/>
          <w:color w:val="000000"/>
          <w:lang w:val="ru-RU"/>
        </w:rPr>
        <w:t>тельности;</w:t>
      </w:r>
      <w:r w:rsidR="00622EA5">
        <w:rPr>
          <w:rFonts w:ascii="Times New Roman" w:hAnsi="Times New Roman"/>
          <w:color w:val="000000"/>
          <w:lang w:val="ru-RU"/>
        </w:rPr>
        <w:br/>
      </w:r>
    </w:p>
    <w:p w:rsidR="00337E57" w:rsidRDefault="00337E57" w:rsidP="003B420A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•</w:t>
      </w:r>
      <w:r w:rsidRPr="00AF4DCE">
        <w:rPr>
          <w:rFonts w:ascii="Times New Roman" w:hAnsi="Times New Roman"/>
          <w:color w:val="000000"/>
          <w:lang w:val="ru-RU"/>
        </w:rPr>
        <w:tab/>
      </w:r>
      <w:r w:rsidRPr="00AF4DCE">
        <w:rPr>
          <w:rFonts w:ascii="Times New Roman" w:hAnsi="Times New Roman"/>
          <w:b/>
          <w:color w:val="000000"/>
          <w:lang w:val="ru-RU"/>
        </w:rPr>
        <w:t>предметным,</w:t>
      </w:r>
      <w:r w:rsidRPr="00AF4DCE">
        <w:rPr>
          <w:rFonts w:ascii="Times New Roman" w:hAnsi="Times New Roman"/>
          <w:color w:val="000000"/>
          <w:lang w:val="ru-RU"/>
        </w:rPr>
        <w:t xml:space="preserve"> включающим освоенные обучающимися в ходе изучения учебного предмета умения, специфические для данной предметной области, в</w:t>
      </w:r>
      <w:r w:rsidR="003B420A" w:rsidRPr="00AF4DCE">
        <w:rPr>
          <w:rFonts w:ascii="Times New Roman" w:hAnsi="Times New Roman"/>
          <w:color w:val="000000"/>
          <w:lang w:val="ru-RU"/>
        </w:rPr>
        <w:t>иды деятельности по по</w:t>
      </w:r>
      <w:r w:rsidRPr="00AF4DCE">
        <w:rPr>
          <w:rFonts w:ascii="Times New Roman" w:hAnsi="Times New Roman"/>
          <w:color w:val="000000"/>
          <w:lang w:val="ru-RU"/>
        </w:rPr>
        <w:t>лучению нового знания в рамках учебного предмета, его преобразованию и прим</w:t>
      </w:r>
      <w:r w:rsidR="003B420A" w:rsidRPr="00AF4DCE">
        <w:rPr>
          <w:rFonts w:ascii="Times New Roman" w:hAnsi="Times New Roman"/>
          <w:color w:val="000000"/>
          <w:lang w:val="ru-RU"/>
        </w:rPr>
        <w:t>енению в учебных, учебно-проект</w:t>
      </w:r>
      <w:r w:rsidRPr="00AF4DCE">
        <w:rPr>
          <w:rFonts w:ascii="Times New Roman" w:hAnsi="Times New Roman"/>
          <w:color w:val="000000"/>
          <w:lang w:val="ru-RU"/>
        </w:rPr>
        <w:t>ных и социально-проектных ситуациях, формирование научного типа мышле</w:t>
      </w:r>
      <w:r w:rsidR="003B420A" w:rsidRPr="00AF4DCE">
        <w:rPr>
          <w:rFonts w:ascii="Times New Roman" w:hAnsi="Times New Roman"/>
          <w:color w:val="000000"/>
          <w:lang w:val="ru-RU"/>
        </w:rPr>
        <w:t>ния, владение научной терминоло</w:t>
      </w:r>
      <w:r w:rsidRPr="00AF4DCE">
        <w:rPr>
          <w:rFonts w:ascii="Times New Roman" w:hAnsi="Times New Roman"/>
          <w:color w:val="000000"/>
          <w:lang w:val="ru-RU"/>
        </w:rPr>
        <w:t>гией, ключевыми понятиями, методами и приемами.</w:t>
      </w:r>
    </w:p>
    <w:p w:rsidR="00622EA5" w:rsidRPr="00AF4DCE" w:rsidRDefault="00622EA5" w:rsidP="003B420A">
      <w:pPr>
        <w:ind w:firstLine="708"/>
        <w:jc w:val="both"/>
        <w:rPr>
          <w:rFonts w:ascii="Times New Roman" w:hAnsi="Times New Roman"/>
          <w:color w:val="000000"/>
          <w:lang w:val="ru-RU"/>
        </w:rPr>
      </w:pPr>
    </w:p>
    <w:p w:rsidR="003B420A" w:rsidRPr="00B32D83" w:rsidRDefault="00622EA5" w:rsidP="00B32D83">
      <w:pPr>
        <w:ind w:firstLine="708"/>
        <w:rPr>
          <w:rFonts w:ascii="Times New Roman" w:hAnsi="Times New Roman"/>
          <w:b/>
          <w:color w:val="000000"/>
          <w:lang w:val="ru-RU"/>
        </w:rPr>
      </w:pPr>
      <w:r w:rsidRPr="00B32D83">
        <w:rPr>
          <w:rFonts w:ascii="Times New Roman" w:hAnsi="Times New Roman"/>
          <w:b/>
          <w:color w:val="000000"/>
          <w:lang w:val="ru-RU"/>
        </w:rPr>
        <w:t>Личностные результаты:</w:t>
      </w:r>
      <w:r w:rsidR="00B32D83" w:rsidRPr="00B32D83">
        <w:rPr>
          <w:rFonts w:ascii="Times New Roman" w:hAnsi="Times New Roman"/>
          <w:b/>
          <w:color w:val="000000"/>
          <w:lang w:val="ru-RU"/>
        </w:rPr>
        <w:br/>
      </w:r>
    </w:p>
    <w:p w:rsidR="003B420A" w:rsidRPr="00AF4DCE" w:rsidRDefault="003B420A" w:rsidP="00651073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B420A" w:rsidRPr="00AF4DCE" w:rsidRDefault="003B420A" w:rsidP="00651073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3B420A" w:rsidRPr="00AF4DCE" w:rsidRDefault="003B420A" w:rsidP="00651073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3B420A" w:rsidRPr="00AF4DCE" w:rsidRDefault="003B420A" w:rsidP="00651073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3B420A" w:rsidRPr="00AF4DCE" w:rsidRDefault="003B420A" w:rsidP="00651073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3B420A" w:rsidRPr="00AF4DCE" w:rsidRDefault="003B420A" w:rsidP="00651073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3B420A" w:rsidRPr="00AF4DCE" w:rsidRDefault="003B420A" w:rsidP="00651073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3B420A" w:rsidRPr="00AF4DCE" w:rsidRDefault="003B420A" w:rsidP="00651073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B420A" w:rsidRPr="00AF4DCE" w:rsidRDefault="003B420A" w:rsidP="00651073">
      <w:pPr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уважение ко всем формам собственности, готовность к защите своей собственности,</w:t>
      </w:r>
    </w:p>
    <w:p w:rsidR="003B420A" w:rsidRPr="00AF4DCE" w:rsidRDefault="003B420A" w:rsidP="00651073">
      <w:pPr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осознанный выбор будущей профессии как путь и способ реализации собственных жизненных планов;</w:t>
      </w:r>
    </w:p>
    <w:p w:rsidR="003B420A" w:rsidRDefault="003B420A" w:rsidP="00651073">
      <w:pPr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lastRenderedPageBreak/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:rsidR="00B32D83" w:rsidRPr="00AF4DCE" w:rsidRDefault="00B32D83" w:rsidP="00651073">
      <w:pPr>
        <w:rPr>
          <w:rFonts w:ascii="Times New Roman" w:hAnsi="Times New Roman"/>
          <w:color w:val="000000"/>
          <w:lang w:val="ru-RU"/>
        </w:rPr>
      </w:pPr>
    </w:p>
    <w:p w:rsidR="003B420A" w:rsidRPr="00AF4DCE" w:rsidRDefault="003B420A" w:rsidP="00B32D83">
      <w:pPr>
        <w:ind w:firstLine="708"/>
        <w:rPr>
          <w:rFonts w:ascii="Times New Roman" w:hAnsi="Times New Roman"/>
          <w:b/>
          <w:color w:val="000000"/>
          <w:lang w:val="ru-RU"/>
        </w:rPr>
      </w:pPr>
      <w:r w:rsidRPr="00AF4DCE">
        <w:rPr>
          <w:rFonts w:ascii="Times New Roman" w:hAnsi="Times New Roman"/>
          <w:b/>
          <w:color w:val="000000"/>
          <w:lang w:val="ru-RU"/>
        </w:rPr>
        <w:t xml:space="preserve">Метапредметные результаты </w:t>
      </w:r>
      <w:r w:rsidR="00B32D83">
        <w:rPr>
          <w:rFonts w:ascii="Times New Roman" w:hAnsi="Times New Roman"/>
          <w:b/>
          <w:color w:val="000000"/>
          <w:lang w:val="ru-RU"/>
        </w:rPr>
        <w:br/>
      </w:r>
    </w:p>
    <w:p w:rsidR="003B420A" w:rsidRPr="00AF4DCE" w:rsidRDefault="005871E2" w:rsidP="005871E2">
      <w:pPr>
        <w:ind w:firstLine="708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В</w:t>
      </w:r>
      <w:r w:rsidR="003B420A" w:rsidRPr="00AF4DCE">
        <w:rPr>
          <w:rFonts w:ascii="Times New Roman" w:hAnsi="Times New Roman"/>
          <w:color w:val="000000"/>
          <w:lang w:val="ru-RU"/>
        </w:rPr>
        <w:t>ыпускник научится:</w:t>
      </w:r>
      <w:r>
        <w:rPr>
          <w:rFonts w:ascii="Times New Roman" w:hAnsi="Times New Roman"/>
          <w:color w:val="000000"/>
          <w:lang w:val="ru-RU"/>
        </w:rPr>
        <w:br/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 xml:space="preserve">– ставить и формулировать собственные задачи в образовательной деятельности и жизненных ситуациях; </w:t>
      </w:r>
      <w:r w:rsidR="005871E2">
        <w:rPr>
          <w:rFonts w:ascii="Times New Roman" w:hAnsi="Times New Roman"/>
          <w:color w:val="000000"/>
          <w:lang w:val="ru-RU"/>
        </w:rPr>
        <w:br/>
      </w:r>
      <w:r w:rsidRPr="00AF4DCE">
        <w:rPr>
          <w:rFonts w:ascii="Times New Roman" w:hAnsi="Times New Roman"/>
          <w:color w:val="000000"/>
          <w:lang w:val="ru-RU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организовывать эффективный поиск ресурсов, необходимых для достижения поставленной цели;</w:t>
      </w:r>
    </w:p>
    <w:p w:rsidR="006F2FF1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сопоставлять полученный результат деятельности с поставленной заранее целью.</w:t>
      </w:r>
    </w:p>
    <w:p w:rsidR="005871E2" w:rsidRDefault="003B420A" w:rsidP="006F2FF1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 xml:space="preserve"> 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«Обработка информации в электронных таблицах», а также «Сетевые информационные технологии» и «Основы социальной информатики». </w:t>
      </w:r>
    </w:p>
    <w:p w:rsidR="003B420A" w:rsidRPr="00AF4DCE" w:rsidRDefault="003B420A" w:rsidP="006F2FF1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При работе с соответствующими материалами курса выпускник научится: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:rsidR="003B420A" w:rsidRPr="00AF4DCE" w:rsidRDefault="003B420A" w:rsidP="003B420A">
      <w:pPr>
        <w:ind w:firstLine="708"/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При изучении разделов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lastRenderedPageBreak/>
        <w:t>– координировать и выполнять работу в условиях реального, виртуального и комбинированного взаимодействия;</w:t>
      </w:r>
    </w:p>
    <w:p w:rsidR="003B420A" w:rsidRPr="00AF4DCE" w:rsidRDefault="003B420A" w:rsidP="009773B9">
      <w:pPr>
        <w:jc w:val="both"/>
        <w:rPr>
          <w:rFonts w:ascii="Times New Roman" w:hAnsi="Times New Roman"/>
          <w:color w:val="000000"/>
          <w:lang w:val="ru-RU"/>
        </w:rPr>
      </w:pPr>
      <w:r w:rsidRPr="00AF4DCE">
        <w:rPr>
          <w:rFonts w:ascii="Times New Roman" w:hAnsi="Times New Roman"/>
          <w:color w:val="000000"/>
          <w:lang w:val="ru-RU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:rsidR="009773B9" w:rsidRPr="00AF4DCE" w:rsidRDefault="009773B9" w:rsidP="009773B9">
      <w:pPr>
        <w:jc w:val="both"/>
        <w:rPr>
          <w:rFonts w:ascii="Times New Roman" w:hAnsi="Times New Roman"/>
          <w:color w:val="000000"/>
          <w:lang w:val="ru-RU"/>
        </w:rPr>
      </w:pPr>
    </w:p>
    <w:p w:rsidR="00660A30" w:rsidRPr="00660A30" w:rsidRDefault="00660A30" w:rsidP="00660A30">
      <w:pPr>
        <w:jc w:val="center"/>
        <w:rPr>
          <w:rFonts w:ascii="Times New Roman" w:hAnsi="Times New Roman"/>
          <w:b/>
          <w:lang w:val="ru-RU"/>
        </w:rPr>
      </w:pPr>
    </w:p>
    <w:p w:rsidR="00660A30" w:rsidRDefault="00660A30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br/>
      </w: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Default="00B569E2" w:rsidP="00660A30">
      <w:pPr>
        <w:rPr>
          <w:rFonts w:ascii="Times New Roman" w:hAnsi="Times New Roman"/>
          <w:b/>
          <w:lang w:val="ru-RU"/>
        </w:rPr>
      </w:pPr>
    </w:p>
    <w:p w:rsidR="00B569E2" w:rsidRPr="00660A30" w:rsidRDefault="00B569E2" w:rsidP="00660A30">
      <w:pPr>
        <w:rPr>
          <w:rFonts w:ascii="Times New Roman" w:hAnsi="Times New Roman"/>
          <w:lang w:val="ru-RU"/>
        </w:rPr>
      </w:pPr>
    </w:p>
    <w:p w:rsidR="001C14F9" w:rsidRPr="001C14F9" w:rsidRDefault="001C14F9" w:rsidP="00B569E2">
      <w:pPr>
        <w:rPr>
          <w:rFonts w:ascii="Times New Roman" w:hAnsi="Times New Roman"/>
          <w:b/>
          <w:lang w:val="ru-RU"/>
        </w:rPr>
      </w:pPr>
    </w:p>
    <w:p w:rsidR="001C14F9" w:rsidRDefault="001C14F9" w:rsidP="001C14F9">
      <w:pPr>
        <w:jc w:val="center"/>
        <w:rPr>
          <w:rFonts w:ascii="Times New Roman" w:hAnsi="Times New Roman"/>
          <w:b/>
          <w:lang w:val="ru-RU"/>
        </w:rPr>
      </w:pPr>
      <w:r w:rsidRPr="001C14F9">
        <w:rPr>
          <w:rFonts w:ascii="Times New Roman" w:hAnsi="Times New Roman"/>
          <w:b/>
          <w:lang w:val="ru-RU"/>
        </w:rPr>
        <w:t>Календарно-тематическое планиро</w:t>
      </w:r>
      <w:r w:rsidR="00B569E2">
        <w:rPr>
          <w:rFonts w:ascii="Times New Roman" w:hAnsi="Times New Roman"/>
          <w:b/>
          <w:lang w:val="ru-RU"/>
        </w:rPr>
        <w:t>вание уроков информатики на 2020-2021</w:t>
      </w:r>
      <w:r w:rsidRPr="001C14F9">
        <w:rPr>
          <w:rFonts w:ascii="Times New Roman" w:hAnsi="Times New Roman"/>
          <w:b/>
          <w:lang w:val="ru-RU"/>
        </w:rPr>
        <w:t xml:space="preserve"> учебный год. </w:t>
      </w:r>
      <w:r w:rsidRPr="001C14F9">
        <w:rPr>
          <w:rFonts w:ascii="Times New Roman" w:hAnsi="Times New Roman"/>
          <w:b/>
          <w:lang w:val="ru-RU"/>
        </w:rPr>
        <w:br/>
      </w:r>
      <w:r w:rsidRPr="00B569E2">
        <w:rPr>
          <w:rFonts w:ascii="Times New Roman" w:hAnsi="Times New Roman"/>
          <w:b/>
          <w:lang w:val="ru-RU"/>
        </w:rPr>
        <w:t>11 класс. Учебник Информатика 11 класс , Босова Л.Л., 2017.</w:t>
      </w:r>
    </w:p>
    <w:p w:rsidR="00570546" w:rsidRPr="00570546" w:rsidRDefault="00570546" w:rsidP="001C14F9">
      <w:pPr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850"/>
        <w:gridCol w:w="1201"/>
        <w:gridCol w:w="4469"/>
        <w:gridCol w:w="1276"/>
        <w:gridCol w:w="927"/>
      </w:tblGrid>
      <w:tr w:rsidR="001C14F9" w:rsidRPr="00580CA9" w:rsidTr="001A4660">
        <w:trPr>
          <w:cantSplit/>
          <w:tblHeader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№ урока</w:t>
            </w:r>
          </w:p>
        </w:tc>
        <w:tc>
          <w:tcPr>
            <w:tcW w:w="567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§, страницы</w:t>
            </w:r>
          </w:p>
        </w:tc>
        <w:tc>
          <w:tcPr>
            <w:tcW w:w="446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Дата проведе</w:t>
            </w:r>
            <w:r>
              <w:rPr>
                <w:rFonts w:ascii="Times New Roman" w:hAnsi="Times New Roman"/>
              </w:rPr>
              <w:t>-</w:t>
            </w:r>
            <w:r w:rsidRPr="00580CA9">
              <w:rPr>
                <w:rFonts w:ascii="Times New Roman" w:hAnsi="Times New Roman"/>
              </w:rPr>
              <w:t>ния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 xml:space="preserve">Примечание </w:t>
            </w:r>
          </w:p>
        </w:tc>
      </w:tr>
      <w:tr w:rsidR="001C14F9" w:rsidRPr="00580CA9" w:rsidTr="001A4660">
        <w:trPr>
          <w:cantSplit/>
        </w:trPr>
        <w:tc>
          <w:tcPr>
            <w:tcW w:w="15352" w:type="dxa"/>
            <w:gridSpan w:val="7"/>
            <w:vAlign w:val="center"/>
          </w:tcPr>
          <w:p w:rsidR="001C14F9" w:rsidRDefault="001C14F9" w:rsidP="001A4660">
            <w:pPr>
              <w:jc w:val="center"/>
              <w:rPr>
                <w:rFonts w:ascii="Times New Roman" w:hAnsi="Times New Roman"/>
                <w:b/>
              </w:rPr>
            </w:pPr>
          </w:p>
          <w:p w:rsidR="001C14F9" w:rsidRDefault="001C14F9" w:rsidP="001A4660">
            <w:pPr>
              <w:jc w:val="center"/>
              <w:rPr>
                <w:rFonts w:ascii="Times New Roman" w:hAnsi="Times New Roman"/>
                <w:b/>
              </w:rPr>
            </w:pPr>
            <w:r w:rsidRPr="00E04F2C">
              <w:rPr>
                <w:rFonts w:ascii="Times New Roman" w:hAnsi="Times New Roman"/>
                <w:b/>
              </w:rPr>
              <w:t>1 четверть</w:t>
            </w:r>
          </w:p>
          <w:p w:rsidR="001C14F9" w:rsidRPr="00E04F2C" w:rsidRDefault="001C14F9" w:rsidP="001A466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15352" w:type="dxa"/>
            <w:gridSpan w:val="7"/>
            <w:vAlign w:val="center"/>
          </w:tcPr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Обработка информации в электронных таблицах</w:t>
            </w:r>
          </w:p>
          <w:p w:rsidR="001C14F9" w:rsidRPr="00001AD1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Инструктаж по мерам безопасности в кабинете информатики. Инструктаж по мерам пожарной безопасности.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Табличный процессор. Основные сведения. Некоторые приемы ввода и редактирования данных.</w:t>
            </w:r>
            <w:r w:rsidRPr="001C14F9">
              <w:rPr>
                <w:rFonts w:ascii="Times New Roman" w:hAnsi="Times New Roman"/>
                <w:lang w:val="ru-RU"/>
              </w:rPr>
              <w:br/>
              <w:t>Редактирование и форматирование в табличном процессоре. Редактирование книги и электронной таблицы.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1, 2</w:t>
            </w:r>
            <w:r>
              <w:rPr>
                <w:rFonts w:ascii="Times New Roman" w:hAnsi="Times New Roman"/>
              </w:rPr>
              <w:br/>
              <w:t>стр. 6-28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Обработка информации в электронных таблицах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7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02-06.09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Встроенные функции и их использование. Общие сведения о функциях. Математические и статические функции. </w:t>
            </w:r>
            <w:r>
              <w:rPr>
                <w:rFonts w:ascii="Times New Roman" w:hAnsi="Times New Roman"/>
              </w:rPr>
              <w:t xml:space="preserve">Логические функции. Финансовые функции. Текстовые функции. 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3</w:t>
            </w:r>
            <w:r>
              <w:rPr>
                <w:rFonts w:ascii="Times New Roman" w:hAnsi="Times New Roman"/>
              </w:rPr>
              <w:br/>
              <w:t>стр. 29-45</w:t>
            </w:r>
          </w:p>
        </w:tc>
        <w:tc>
          <w:tcPr>
            <w:tcW w:w="4469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счисления</w:t>
            </w:r>
          </w:p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1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09-13.09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1C14F9" w:rsidRPr="00E04F2C" w:rsidRDefault="001C14F9" w:rsidP="001A4660">
            <w:pPr>
              <w:rPr>
                <w:rFonts w:ascii="Times New Roman" w:hAnsi="Times New Roman"/>
                <w:b/>
              </w:rPr>
            </w:pPr>
            <w:r w:rsidRPr="00E04F2C">
              <w:rPr>
                <w:rFonts w:ascii="Times New Roman" w:hAnsi="Times New Roman"/>
                <w:b/>
              </w:rPr>
              <w:t>Входной мониторинг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9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16-20.09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Инструменты анализа данных. Диаграммы. Сортировка данных. Фильтрация данных. </w:t>
            </w:r>
            <w:r>
              <w:rPr>
                <w:rFonts w:ascii="Times New Roman" w:hAnsi="Times New Roman"/>
              </w:rPr>
              <w:t xml:space="preserve">Подбор параметра.  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4</w:t>
            </w:r>
            <w:r>
              <w:rPr>
                <w:rFonts w:ascii="Times New Roman" w:hAnsi="Times New Roman"/>
              </w:rPr>
              <w:br/>
              <w:t>стр. 46-62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Кодирование и декодирование информации. Измерение количества информации.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5, 10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23-28.09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15352" w:type="dxa"/>
            <w:gridSpan w:val="7"/>
            <w:vAlign w:val="center"/>
          </w:tcPr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Алгоритмы и элементы программирования</w:t>
            </w:r>
          </w:p>
          <w:p w:rsidR="001C14F9" w:rsidRPr="002C1E28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5670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Основные сведения об алгоритмах. Понятие алгоритма. Свойства алгоритма. Способы записи алгоритма. </w:t>
            </w:r>
            <w:r>
              <w:rPr>
                <w:rFonts w:ascii="Times New Roman" w:hAnsi="Times New Roman"/>
              </w:rPr>
              <w:t xml:space="preserve">Понятие сложности алгоритма. 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5</w:t>
            </w:r>
            <w:r>
              <w:rPr>
                <w:rFonts w:ascii="Times New Roman" w:hAnsi="Times New Roman"/>
              </w:rPr>
              <w:br/>
              <w:t>стр. 64-76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Определение скорости передачи информации при заданной пропускной способности канала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9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01-04.10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Алгоритмические структуры. Последовательная алгоритмическая структура. </w:t>
            </w:r>
            <w:r>
              <w:rPr>
                <w:rFonts w:ascii="Times New Roman" w:hAnsi="Times New Roman"/>
              </w:rPr>
              <w:t xml:space="preserve">Алгоритмическая конструкция «ветвление» 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6</w:t>
            </w:r>
            <w:r>
              <w:rPr>
                <w:rFonts w:ascii="Times New Roman" w:hAnsi="Times New Roman"/>
              </w:rPr>
              <w:br/>
              <w:t>стр. 76-80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Анализ программ, использующих процедуры и функции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21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07-11.10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7</w:t>
            </w:r>
          </w:p>
        </w:tc>
        <w:tc>
          <w:tcPr>
            <w:tcW w:w="5670" w:type="dxa"/>
            <w:vAlign w:val="center"/>
          </w:tcPr>
          <w:p w:rsidR="001C14F9" w:rsidRPr="001477C0" w:rsidRDefault="001C14F9" w:rsidP="001A4660">
            <w:pPr>
              <w:rPr>
                <w:rFonts w:ascii="Times New Roman" w:hAnsi="Times New Roman"/>
                <w:b/>
              </w:rPr>
            </w:pPr>
            <w:r w:rsidRPr="001477C0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9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14-18.10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8</w:t>
            </w:r>
          </w:p>
        </w:tc>
        <w:tc>
          <w:tcPr>
            <w:tcW w:w="5670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Циклическая алгоритмическая конструкция 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6</w:t>
            </w:r>
            <w:r>
              <w:rPr>
                <w:rFonts w:ascii="Times New Roman" w:hAnsi="Times New Roman"/>
              </w:rPr>
              <w:br/>
              <w:t>стр. 80-85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Анализ результатов исполнения алгоритма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22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21-25.10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15352" w:type="dxa"/>
            <w:gridSpan w:val="7"/>
            <w:vAlign w:val="center"/>
          </w:tcPr>
          <w:p w:rsidR="001C14F9" w:rsidRDefault="001C14F9" w:rsidP="001A4660">
            <w:pPr>
              <w:jc w:val="center"/>
              <w:rPr>
                <w:rFonts w:ascii="Times New Roman" w:hAnsi="Times New Roman"/>
              </w:rPr>
            </w:pPr>
          </w:p>
          <w:p w:rsidR="001C14F9" w:rsidRPr="00780132" w:rsidRDefault="001C14F9" w:rsidP="001A4660">
            <w:pPr>
              <w:jc w:val="center"/>
              <w:rPr>
                <w:rFonts w:ascii="Times New Roman" w:hAnsi="Times New Roman"/>
                <w:b/>
              </w:rPr>
            </w:pPr>
            <w:r w:rsidRPr="00780132">
              <w:rPr>
                <w:rFonts w:ascii="Times New Roman" w:hAnsi="Times New Roman"/>
                <w:b/>
              </w:rPr>
              <w:t>2 четверть</w:t>
            </w:r>
          </w:p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9</w:t>
            </w:r>
          </w:p>
        </w:tc>
        <w:tc>
          <w:tcPr>
            <w:tcW w:w="5670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Запись алгоритмов на языках программирования. Структурная организация данных. Некоторые сведения о языке программирования </w:t>
            </w:r>
            <w:r>
              <w:rPr>
                <w:rFonts w:ascii="Times New Roman" w:hAnsi="Times New Roman"/>
              </w:rPr>
              <w:t>Pascal</w:t>
            </w:r>
            <w:r w:rsidRPr="001C14F9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7.1-7.2</w:t>
            </w:r>
            <w:r>
              <w:rPr>
                <w:rFonts w:ascii="Times New Roman" w:hAnsi="Times New Roman"/>
              </w:rPr>
              <w:br/>
              <w:t>стр. 85-92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Анализ алгоритма, содержащего циклы и ветвления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20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05-08.11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5670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Анализ программ с помощью трассировочных таблиц. 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7.3</w:t>
            </w:r>
            <w:r>
              <w:rPr>
                <w:rFonts w:ascii="Times New Roman" w:hAnsi="Times New Roman"/>
              </w:rPr>
              <w:br/>
              <w:t>стр. 92-96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Паскаль – переменные, операторы присваивания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8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11-15.11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11</w:t>
            </w:r>
          </w:p>
        </w:tc>
        <w:tc>
          <w:tcPr>
            <w:tcW w:w="5670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приемы анализа программ.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7.4</w:t>
            </w:r>
            <w:r>
              <w:rPr>
                <w:rFonts w:ascii="Times New Roman" w:hAnsi="Times New Roman"/>
              </w:rPr>
              <w:br/>
              <w:t>стр. 96-102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Исправление ошибок в программе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24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18-22.11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12</w:t>
            </w:r>
          </w:p>
        </w:tc>
        <w:tc>
          <w:tcPr>
            <w:tcW w:w="5670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Общие сведения об одномерных массивах. Задачи поиска элемента с заданными свойствами. </w:t>
            </w:r>
            <w:r>
              <w:rPr>
                <w:rFonts w:ascii="Times New Roman" w:hAnsi="Times New Roman"/>
              </w:rPr>
              <w:t>Проверка соответствия элементов массива некоторому условию.</w:t>
            </w:r>
          </w:p>
          <w:p w:rsidR="001C14F9" w:rsidRPr="00DE7AF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8.1-8.3</w:t>
            </w:r>
            <w:r>
              <w:rPr>
                <w:rFonts w:ascii="Times New Roman" w:hAnsi="Times New Roman"/>
              </w:rPr>
              <w:br/>
              <w:t>стр. 102-109</w:t>
            </w:r>
          </w:p>
        </w:tc>
        <w:tc>
          <w:tcPr>
            <w:tcW w:w="4469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Массивы </w:t>
            </w:r>
          </w:p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19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25-29.11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13</w:t>
            </w:r>
          </w:p>
        </w:tc>
        <w:tc>
          <w:tcPr>
            <w:tcW w:w="5670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Удаление и вставка элементов массива. Перестановка всех элементов массива в обратном порядке. </w:t>
            </w:r>
            <w:r>
              <w:rPr>
                <w:rFonts w:ascii="Times New Roman" w:hAnsi="Times New Roman"/>
              </w:rPr>
              <w:t>Сортировка массива.</w:t>
            </w:r>
          </w:p>
          <w:p w:rsidR="001C14F9" w:rsidRPr="009D3582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>8.4-8.6</w:t>
            </w:r>
            <w:r>
              <w:rPr>
                <w:rFonts w:ascii="Times New Roman" w:hAnsi="Times New Roman"/>
              </w:rPr>
              <w:br/>
              <w:t>стр.110-119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Позиционные системы счисления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16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02-06.12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14</w:t>
            </w:r>
          </w:p>
        </w:tc>
        <w:tc>
          <w:tcPr>
            <w:tcW w:w="5670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Общее представление о структурном программировании. </w:t>
            </w:r>
            <w:r>
              <w:rPr>
                <w:rFonts w:ascii="Times New Roman" w:hAnsi="Times New Roman"/>
              </w:rPr>
              <w:t xml:space="preserve">Вспомогательный алгоритм. </w:t>
            </w:r>
          </w:p>
          <w:p w:rsidR="001C14F9" w:rsidRPr="009D3582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9.1-9.2</w:t>
            </w:r>
            <w:r>
              <w:rPr>
                <w:rFonts w:ascii="Times New Roman" w:hAnsi="Times New Roman"/>
              </w:rPr>
              <w:br/>
              <w:t>стр. 119-122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Подсчет информационного объема сообщения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13</w:t>
            </w: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09-14.12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15</w:t>
            </w:r>
          </w:p>
        </w:tc>
        <w:tc>
          <w:tcPr>
            <w:tcW w:w="5670" w:type="dxa"/>
            <w:vAlign w:val="center"/>
          </w:tcPr>
          <w:p w:rsidR="001C14F9" w:rsidRPr="00563A03" w:rsidRDefault="001C14F9" w:rsidP="001A4660">
            <w:pPr>
              <w:rPr>
                <w:rFonts w:ascii="Times New Roman" w:hAnsi="Times New Roman"/>
                <w:b/>
              </w:rPr>
            </w:pPr>
            <w:r w:rsidRPr="00563A03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9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16-20.12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5670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Рекурсивные алгоритмы</w:t>
            </w:r>
          </w:p>
          <w:p w:rsidR="001C14F9" w:rsidRPr="0028084B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9.3</w:t>
            </w:r>
            <w:r>
              <w:rPr>
                <w:rFonts w:ascii="Times New Roman" w:hAnsi="Times New Roman"/>
              </w:rPr>
              <w:br/>
              <w:t>стр. 123-131</w:t>
            </w:r>
          </w:p>
        </w:tc>
        <w:tc>
          <w:tcPr>
            <w:tcW w:w="4469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Рекурсивные алгоритмы</w:t>
            </w:r>
          </w:p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11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23-27.12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15352" w:type="dxa"/>
            <w:gridSpan w:val="7"/>
            <w:vAlign w:val="center"/>
          </w:tcPr>
          <w:p w:rsidR="001C14F9" w:rsidRDefault="001C14F9" w:rsidP="001A4660">
            <w:pPr>
              <w:jc w:val="center"/>
              <w:rPr>
                <w:rFonts w:ascii="Times New Roman" w:hAnsi="Times New Roman"/>
              </w:rPr>
            </w:pPr>
          </w:p>
          <w:p w:rsidR="001C14F9" w:rsidRPr="00EA0F19" w:rsidRDefault="001C14F9" w:rsidP="001A4660">
            <w:pPr>
              <w:jc w:val="center"/>
              <w:rPr>
                <w:rFonts w:ascii="Times New Roman" w:hAnsi="Times New Roman"/>
                <w:b/>
              </w:rPr>
            </w:pPr>
            <w:r w:rsidRPr="00EA0F19">
              <w:rPr>
                <w:rFonts w:ascii="Times New Roman" w:hAnsi="Times New Roman"/>
                <w:b/>
              </w:rPr>
              <w:t>3 четверть</w:t>
            </w:r>
          </w:p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17</w:t>
            </w:r>
          </w:p>
        </w:tc>
        <w:tc>
          <w:tcPr>
            <w:tcW w:w="5670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Рекурсивные алгоритмы</w:t>
            </w:r>
          </w:p>
          <w:p w:rsidR="001C14F9" w:rsidRPr="0028084B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9.3</w:t>
            </w:r>
            <w:r>
              <w:rPr>
                <w:rFonts w:ascii="Times New Roman" w:hAnsi="Times New Roman"/>
              </w:rPr>
              <w:br/>
              <w:t>стр. 123-131</w:t>
            </w:r>
          </w:p>
        </w:tc>
        <w:tc>
          <w:tcPr>
            <w:tcW w:w="4469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Рекурсивные алгоритмы</w:t>
            </w:r>
          </w:p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11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13-17.01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15352" w:type="dxa"/>
            <w:gridSpan w:val="7"/>
            <w:vAlign w:val="center"/>
          </w:tcPr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Информационное моделирование</w:t>
            </w:r>
          </w:p>
          <w:p w:rsidR="001C14F9" w:rsidRPr="008E70CC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</w:tc>
      </w:tr>
      <w:tr w:rsidR="001C14F9" w:rsidRPr="00580CA9" w:rsidTr="001A4660">
        <w:trPr>
          <w:cantSplit/>
        </w:trPr>
        <w:tc>
          <w:tcPr>
            <w:tcW w:w="959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18</w:t>
            </w:r>
          </w:p>
        </w:tc>
        <w:tc>
          <w:tcPr>
            <w:tcW w:w="5670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Модели и моделирование. Общие сведения о моделировании. Компьютерное моделирование. Списки, графы, деревья, таблицы. </w:t>
            </w:r>
          </w:p>
        </w:tc>
        <w:tc>
          <w:tcPr>
            <w:tcW w:w="85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1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10</w:t>
            </w:r>
            <w:r>
              <w:rPr>
                <w:rFonts w:ascii="Times New Roman" w:hAnsi="Times New Roman"/>
              </w:rPr>
              <w:br/>
              <w:t>стр. 132-148</w:t>
            </w:r>
          </w:p>
        </w:tc>
        <w:tc>
          <w:tcPr>
            <w:tcW w:w="446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Представление данных в различных типах информационных моделей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3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20-24.01</w:t>
            </w:r>
          </w:p>
        </w:tc>
        <w:tc>
          <w:tcPr>
            <w:tcW w:w="927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1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0"/>
        <w:gridCol w:w="5639"/>
        <w:gridCol w:w="856"/>
        <w:gridCol w:w="1190"/>
        <w:gridCol w:w="4474"/>
        <w:gridCol w:w="1276"/>
        <w:gridCol w:w="992"/>
      </w:tblGrid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19</w:t>
            </w:r>
          </w:p>
        </w:tc>
        <w:tc>
          <w:tcPr>
            <w:tcW w:w="5639" w:type="dxa"/>
            <w:vAlign w:val="center"/>
          </w:tcPr>
          <w:p w:rsidR="001C14F9" w:rsidRPr="00024F75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Моделирование на графах. Алгоритмы нахождения кратчайших путей между вершинами графа.  </w:t>
            </w:r>
            <w:r>
              <w:rPr>
                <w:rFonts w:ascii="Times New Roman" w:hAnsi="Times New Roman"/>
              </w:rPr>
              <w:t xml:space="preserve">Алгоритм Дейкстры. 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11.1</w:t>
            </w:r>
            <w:r>
              <w:rPr>
                <w:rFonts w:ascii="Times New Roman" w:hAnsi="Times New Roman"/>
              </w:rPr>
              <w:br/>
              <w:t>стр. 145-153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Представление и считывание данных в разных типах информационных моделей (схемы, карты, таблицы, графики, формулы)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15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27-31.01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5639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теорией игр. 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11.2</w:t>
            </w:r>
            <w:r>
              <w:rPr>
                <w:rFonts w:ascii="Times New Roman" w:hAnsi="Times New Roman"/>
              </w:rPr>
              <w:br/>
              <w:t>стр. 153-161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Построение дерева игры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26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03-07.02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21</w:t>
            </w:r>
          </w:p>
        </w:tc>
        <w:tc>
          <w:tcPr>
            <w:tcW w:w="563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База данных как модель предметной области. Общие представления об информационных системах. Предметная область и ее моделирование. Представление о моделях данных.реляционные базы данных.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12</w:t>
            </w:r>
            <w:r>
              <w:rPr>
                <w:rFonts w:ascii="Times New Roman" w:hAnsi="Times New Roman"/>
              </w:rPr>
              <w:br/>
              <w:t>стр. 161-177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Файловая система организации данных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4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10-14.02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22</w:t>
            </w:r>
          </w:p>
        </w:tc>
        <w:tc>
          <w:tcPr>
            <w:tcW w:w="563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Системы управления базами данных. Этапы разработки базы данных.СУБД и их классификация. Работа в программной среде СУБД. Манипулирование данными в базе данных. 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13</w:t>
            </w:r>
            <w:r>
              <w:rPr>
                <w:rFonts w:ascii="Times New Roman" w:hAnsi="Times New Roman"/>
              </w:rPr>
              <w:br/>
              <w:t>стр. 178-192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Алгоритм для конкретного исполнителя с фиксированным набором команд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ЕГЭ 14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17-21.02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15417" w:type="dxa"/>
            <w:gridSpan w:val="7"/>
            <w:vAlign w:val="center"/>
          </w:tcPr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Сетевые информационные технологии</w:t>
            </w:r>
          </w:p>
          <w:p w:rsidR="001C14F9" w:rsidRPr="001C250F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23</w:t>
            </w:r>
          </w:p>
        </w:tc>
        <w:tc>
          <w:tcPr>
            <w:tcW w:w="5639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Основы построения компьютерных сетей. Компьютерные сети и их классификация.  Аппаратное и программное обеспечение компьютерных сетей. Работа в локальной сети. </w:t>
            </w:r>
            <w:r>
              <w:rPr>
                <w:rFonts w:ascii="Times New Roman" w:hAnsi="Times New Roman"/>
              </w:rPr>
              <w:t>Как устроен Интернет. История появления и развития компьютерных сетей.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14</w:t>
            </w:r>
            <w:r>
              <w:rPr>
                <w:rFonts w:ascii="Times New Roman" w:hAnsi="Times New Roman"/>
              </w:rPr>
              <w:br/>
              <w:t>стр.193-210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Организация и функционирование компьютерных сетей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12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25-28.02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24</w:t>
            </w:r>
          </w:p>
        </w:tc>
        <w:tc>
          <w:tcPr>
            <w:tcW w:w="5639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Службы Интернета. Информационные службы. Коммуникационные службы. </w:t>
            </w:r>
            <w:r>
              <w:rPr>
                <w:rFonts w:ascii="Times New Roman" w:hAnsi="Times New Roman"/>
              </w:rPr>
              <w:t xml:space="preserve">Сетевой этикет.  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15</w:t>
            </w:r>
            <w:r>
              <w:rPr>
                <w:rFonts w:ascii="Times New Roman" w:hAnsi="Times New Roman"/>
              </w:rPr>
              <w:br/>
              <w:t>стр. 210-216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Основные понятия законов математической логики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18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02-06.03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5639" w:type="dxa"/>
            <w:vAlign w:val="center"/>
          </w:tcPr>
          <w:p w:rsidR="001C14F9" w:rsidRPr="00E404BE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Интернет как глобальная информационная система. Всемирная паутина. Поиск информации в сети Интернет. </w:t>
            </w:r>
            <w:r>
              <w:rPr>
                <w:rFonts w:ascii="Times New Roman" w:hAnsi="Times New Roman"/>
              </w:rPr>
              <w:t>О достоверности информации, представленной на Web-ресурсах.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16</w:t>
            </w:r>
            <w:r>
              <w:rPr>
                <w:rFonts w:ascii="Times New Roman" w:hAnsi="Times New Roman"/>
              </w:rPr>
              <w:br/>
              <w:t>стр. 216-227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Поиск информации в Интернете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17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10-13.03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26</w:t>
            </w:r>
          </w:p>
        </w:tc>
        <w:tc>
          <w:tcPr>
            <w:tcW w:w="5639" w:type="dxa"/>
            <w:vAlign w:val="center"/>
          </w:tcPr>
          <w:p w:rsidR="001C14F9" w:rsidRPr="00417690" w:rsidRDefault="001C14F9" w:rsidP="001A4660">
            <w:pPr>
              <w:rPr>
                <w:rFonts w:ascii="Times New Roman" w:hAnsi="Times New Roman"/>
                <w:b/>
              </w:rPr>
            </w:pPr>
            <w:r w:rsidRPr="00417690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74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16-20.03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15417" w:type="dxa"/>
            <w:gridSpan w:val="7"/>
            <w:vAlign w:val="center"/>
          </w:tcPr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  <w:p w:rsidR="001C14F9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Основы социальной информатики</w:t>
            </w:r>
          </w:p>
          <w:p w:rsidR="001C14F9" w:rsidRPr="00AD1AD1" w:rsidRDefault="001C14F9" w:rsidP="001A4660">
            <w:pPr>
              <w:jc w:val="right"/>
              <w:rPr>
                <w:rFonts w:ascii="Times New Roman" w:hAnsi="Times New Roman"/>
                <w:b/>
                <w:i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27</w:t>
            </w:r>
          </w:p>
        </w:tc>
        <w:tc>
          <w:tcPr>
            <w:tcW w:w="5639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Понятие информационного общества. Информационные ресурсы, продукты и услуги. </w:t>
            </w:r>
            <w:r>
              <w:rPr>
                <w:rFonts w:ascii="Times New Roman" w:hAnsi="Times New Roman"/>
              </w:rPr>
              <w:t xml:space="preserve">Информатизация образования.  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br/>
              <w:t>стр. 228-241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Таблицы истинности и логические схемы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2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23-27.03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15417" w:type="dxa"/>
            <w:gridSpan w:val="7"/>
            <w:vAlign w:val="center"/>
          </w:tcPr>
          <w:p w:rsidR="001C14F9" w:rsidRDefault="001C14F9" w:rsidP="001A4660">
            <w:pPr>
              <w:jc w:val="center"/>
              <w:rPr>
                <w:rFonts w:ascii="Times New Roman" w:hAnsi="Times New Roman"/>
              </w:rPr>
            </w:pPr>
          </w:p>
          <w:p w:rsidR="001C14F9" w:rsidRPr="00417690" w:rsidRDefault="001C14F9" w:rsidP="001A4660">
            <w:pPr>
              <w:jc w:val="center"/>
              <w:rPr>
                <w:rFonts w:ascii="Times New Roman" w:hAnsi="Times New Roman"/>
                <w:b/>
              </w:rPr>
            </w:pPr>
            <w:r w:rsidRPr="00417690">
              <w:rPr>
                <w:rFonts w:ascii="Times New Roman" w:hAnsi="Times New Roman"/>
                <w:b/>
              </w:rPr>
              <w:t>4 четверть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28</w:t>
            </w:r>
          </w:p>
        </w:tc>
        <w:tc>
          <w:tcPr>
            <w:tcW w:w="5639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Информационное право и информационная безопасность. Правовое регулирование в области информационных ресурсов. Правовые нормы использования программного обеспечения. О наказаниях за информационные преступления. </w:t>
            </w:r>
            <w:r>
              <w:rPr>
                <w:rFonts w:ascii="Times New Roman" w:hAnsi="Times New Roman"/>
              </w:rPr>
              <w:t xml:space="preserve">Информационная безопасность. Защита информации. 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18</w:t>
            </w:r>
            <w:r>
              <w:rPr>
                <w:rFonts w:ascii="Times New Roman" w:hAnsi="Times New Roman"/>
              </w:rPr>
              <w:br/>
              <w:t>стр. 241-253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Построение и преобразование логических выражений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23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06-10.04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563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Информационное право и информационная безопасность. Правовое регулирование в области информационных ресурсов. Правовые нормы использования программного обеспечения. О наказаниях за информационные преступления. </w:t>
            </w:r>
            <w:r>
              <w:rPr>
                <w:rFonts w:ascii="Times New Roman" w:hAnsi="Times New Roman"/>
              </w:rPr>
              <w:t xml:space="preserve">Информационная безопасность. Защита информации. 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 18</w:t>
            </w:r>
            <w:r>
              <w:rPr>
                <w:rFonts w:ascii="Times New Roman" w:hAnsi="Times New Roman"/>
              </w:rPr>
              <w:br/>
              <w:t>стр. 241-253</w:t>
            </w: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Построение и преобразование логических выражений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23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13-17.04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30</w:t>
            </w:r>
          </w:p>
        </w:tc>
        <w:tc>
          <w:tcPr>
            <w:tcW w:w="563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Подготовка к экзамену. Разбор решения задания ЕГЭ 25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Написание программы на Паскаль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25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20-24.04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31</w:t>
            </w:r>
          </w:p>
        </w:tc>
        <w:tc>
          <w:tcPr>
            <w:tcW w:w="563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Подготовка к экзамену. Разбор решения задания ЕГЭ 26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Построение дерева игры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26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27-30.04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32</w:t>
            </w:r>
          </w:p>
        </w:tc>
        <w:tc>
          <w:tcPr>
            <w:tcW w:w="563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Подготовка к экзамену. Разбор решения задания ЕГЭ 27</w:t>
            </w:r>
          </w:p>
        </w:tc>
        <w:tc>
          <w:tcPr>
            <w:tcW w:w="856" w:type="dxa"/>
            <w:vAlign w:val="center"/>
          </w:tcPr>
          <w:p w:rsidR="001C14F9" w:rsidRPr="001C14F9" w:rsidRDefault="001C14F9" w:rsidP="001A466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90" w:type="dxa"/>
            <w:vAlign w:val="center"/>
          </w:tcPr>
          <w:p w:rsidR="001C14F9" w:rsidRPr="001C14F9" w:rsidRDefault="001C14F9" w:rsidP="001A466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74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Создание собственной программы на Паскаль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Задание ЕГЭ 27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05-08.05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33</w:t>
            </w:r>
          </w:p>
        </w:tc>
        <w:tc>
          <w:tcPr>
            <w:tcW w:w="563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  <w:r w:rsidRPr="001C14F9">
              <w:rPr>
                <w:rFonts w:ascii="Times New Roman" w:hAnsi="Times New Roman"/>
                <w:lang w:val="ru-RU"/>
              </w:rPr>
              <w:t xml:space="preserve">Подготовка к административной контрольной работе. </w:t>
            </w:r>
            <w:r>
              <w:rPr>
                <w:rFonts w:ascii="Times New Roman" w:hAnsi="Times New Roman"/>
              </w:rPr>
              <w:t>Решение задач ЕГЭ</w:t>
            </w: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74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13-15.05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t>34</w:t>
            </w:r>
          </w:p>
        </w:tc>
        <w:tc>
          <w:tcPr>
            <w:tcW w:w="5639" w:type="dxa"/>
            <w:vAlign w:val="center"/>
          </w:tcPr>
          <w:p w:rsidR="001C14F9" w:rsidRPr="000012CC" w:rsidRDefault="001C14F9" w:rsidP="001A4660">
            <w:pPr>
              <w:rPr>
                <w:rFonts w:ascii="Times New Roman" w:hAnsi="Times New Roman"/>
                <w:b/>
              </w:rPr>
            </w:pPr>
            <w:r w:rsidRPr="000012CC">
              <w:rPr>
                <w:rFonts w:ascii="Times New Roman" w:hAnsi="Times New Roman"/>
                <w:b/>
              </w:rPr>
              <w:t>Административная контрольная работа</w:t>
            </w: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74" w:type="dxa"/>
            <w:vAlign w:val="center"/>
          </w:tcPr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Default="001C14F9" w:rsidP="001A4660">
            <w:pPr>
              <w:rPr>
                <w:rFonts w:ascii="Times New Roman" w:hAnsi="Times New Roman"/>
              </w:rPr>
            </w:pPr>
          </w:p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18-22.05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  <w:tr w:rsidR="001C14F9" w:rsidRPr="00580CA9" w:rsidTr="00570546">
        <w:trPr>
          <w:cantSplit/>
        </w:trPr>
        <w:tc>
          <w:tcPr>
            <w:tcW w:w="9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 w:rsidRPr="00580CA9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5639" w:type="dxa"/>
            <w:vAlign w:val="center"/>
          </w:tcPr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  <w:r w:rsidRPr="001C14F9">
              <w:rPr>
                <w:rFonts w:ascii="Times New Roman" w:hAnsi="Times New Roman"/>
                <w:lang w:val="ru-RU"/>
              </w:rPr>
              <w:t>Подготовка к экзамену. Разбор решения заданий ЕГЭ</w:t>
            </w:r>
          </w:p>
          <w:p w:rsidR="001C14F9" w:rsidRPr="001C14F9" w:rsidRDefault="001C14F9" w:rsidP="001A466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0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74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276" w:type="dxa"/>
            <w:vAlign w:val="center"/>
          </w:tcPr>
          <w:p w:rsidR="001C14F9" w:rsidRPr="00580CA9" w:rsidRDefault="001C14F9" w:rsidP="001A4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25-29.05</w:t>
            </w:r>
          </w:p>
        </w:tc>
        <w:tc>
          <w:tcPr>
            <w:tcW w:w="992" w:type="dxa"/>
            <w:vAlign w:val="center"/>
          </w:tcPr>
          <w:p w:rsidR="001C14F9" w:rsidRPr="00580CA9" w:rsidRDefault="001C14F9" w:rsidP="001A4660">
            <w:pPr>
              <w:rPr>
                <w:rFonts w:ascii="Times New Roman" w:hAnsi="Times New Roman"/>
              </w:rPr>
            </w:pPr>
          </w:p>
        </w:tc>
      </w:tr>
    </w:tbl>
    <w:p w:rsidR="00D6270E" w:rsidRPr="0076620F" w:rsidRDefault="00D6270E" w:rsidP="00532F97">
      <w:pPr>
        <w:tabs>
          <w:tab w:val="left" w:pos="3600"/>
        </w:tabs>
        <w:rPr>
          <w:rFonts w:ascii="Times New Roman" w:hAnsi="Times New Roman"/>
          <w:color w:val="000000"/>
          <w:lang w:val="ru-RU"/>
        </w:rPr>
      </w:pPr>
    </w:p>
    <w:sectPr w:rsidR="00D6270E" w:rsidRPr="0076620F" w:rsidSect="00CA77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B07" w:rsidRDefault="005C4B07" w:rsidP="00705ADB">
      <w:r>
        <w:separator/>
      </w:r>
    </w:p>
  </w:endnote>
  <w:endnote w:type="continuationSeparator" w:id="0">
    <w:p w:rsidR="005C4B07" w:rsidRDefault="005C4B07" w:rsidP="0070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DB" w:rsidRDefault="00705ADB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DB" w:rsidRDefault="00705ADB">
    <w:pPr>
      <w:pStyle w:val="af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6D61">
      <w:rPr>
        <w:noProof/>
      </w:rPr>
      <w:t>1</w:t>
    </w:r>
    <w:r>
      <w:fldChar w:fldCharType="end"/>
    </w:r>
  </w:p>
  <w:p w:rsidR="00705ADB" w:rsidRDefault="00705ADB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DB" w:rsidRDefault="00705AD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B07" w:rsidRDefault="005C4B07" w:rsidP="00705ADB">
      <w:r>
        <w:separator/>
      </w:r>
    </w:p>
  </w:footnote>
  <w:footnote w:type="continuationSeparator" w:id="0">
    <w:p w:rsidR="005C4B07" w:rsidRDefault="005C4B07" w:rsidP="0070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DB" w:rsidRDefault="00705ADB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DB" w:rsidRDefault="00705ADB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DB" w:rsidRDefault="00705ADB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666E7"/>
    <w:multiLevelType w:val="hybridMultilevel"/>
    <w:tmpl w:val="70C22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86E9A"/>
    <w:multiLevelType w:val="hybridMultilevel"/>
    <w:tmpl w:val="7020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4437C"/>
    <w:multiLevelType w:val="hybridMultilevel"/>
    <w:tmpl w:val="6E98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7604B"/>
    <w:multiLevelType w:val="hybridMultilevel"/>
    <w:tmpl w:val="C7A214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80"/>
    <w:rsid w:val="00040032"/>
    <w:rsid w:val="000449D5"/>
    <w:rsid w:val="00053CEF"/>
    <w:rsid w:val="000719C0"/>
    <w:rsid w:val="000746D5"/>
    <w:rsid w:val="0009339D"/>
    <w:rsid w:val="000A4EE3"/>
    <w:rsid w:val="000D7219"/>
    <w:rsid w:val="001058BB"/>
    <w:rsid w:val="001135AE"/>
    <w:rsid w:val="0012327A"/>
    <w:rsid w:val="00144946"/>
    <w:rsid w:val="00151E9E"/>
    <w:rsid w:val="00163AF1"/>
    <w:rsid w:val="0017478E"/>
    <w:rsid w:val="00177E80"/>
    <w:rsid w:val="00183040"/>
    <w:rsid w:val="001945D0"/>
    <w:rsid w:val="001A4660"/>
    <w:rsid w:val="001C14F9"/>
    <w:rsid w:val="001E5844"/>
    <w:rsid w:val="001F5335"/>
    <w:rsid w:val="0023514B"/>
    <w:rsid w:val="002548ED"/>
    <w:rsid w:val="002550AB"/>
    <w:rsid w:val="0026225D"/>
    <w:rsid w:val="002719F4"/>
    <w:rsid w:val="00283290"/>
    <w:rsid w:val="0029174F"/>
    <w:rsid w:val="00294445"/>
    <w:rsid w:val="002A617F"/>
    <w:rsid w:val="002B33A6"/>
    <w:rsid w:val="002C73DD"/>
    <w:rsid w:val="002D43DC"/>
    <w:rsid w:val="002E6885"/>
    <w:rsid w:val="003076CF"/>
    <w:rsid w:val="00337E57"/>
    <w:rsid w:val="003750F9"/>
    <w:rsid w:val="00375A01"/>
    <w:rsid w:val="003B420A"/>
    <w:rsid w:val="003B6A75"/>
    <w:rsid w:val="003C5DE5"/>
    <w:rsid w:val="003C6AC7"/>
    <w:rsid w:val="003C7184"/>
    <w:rsid w:val="003D4684"/>
    <w:rsid w:val="003E2DCF"/>
    <w:rsid w:val="00405DF4"/>
    <w:rsid w:val="00417B02"/>
    <w:rsid w:val="0043057D"/>
    <w:rsid w:val="00431B25"/>
    <w:rsid w:val="00437781"/>
    <w:rsid w:val="00483DA5"/>
    <w:rsid w:val="00486D9D"/>
    <w:rsid w:val="00490FC1"/>
    <w:rsid w:val="004D73C0"/>
    <w:rsid w:val="004D7B8E"/>
    <w:rsid w:val="004F0C98"/>
    <w:rsid w:val="005116E2"/>
    <w:rsid w:val="005167AC"/>
    <w:rsid w:val="00517129"/>
    <w:rsid w:val="0052745C"/>
    <w:rsid w:val="00532F97"/>
    <w:rsid w:val="00570546"/>
    <w:rsid w:val="00573EC9"/>
    <w:rsid w:val="00573FFD"/>
    <w:rsid w:val="005871E2"/>
    <w:rsid w:val="0058721C"/>
    <w:rsid w:val="00594013"/>
    <w:rsid w:val="005B6B80"/>
    <w:rsid w:val="005C32E1"/>
    <w:rsid w:val="005C496E"/>
    <w:rsid w:val="005C4B07"/>
    <w:rsid w:val="005C6FF7"/>
    <w:rsid w:val="005D3280"/>
    <w:rsid w:val="005D6B3E"/>
    <w:rsid w:val="005F2438"/>
    <w:rsid w:val="00604AF7"/>
    <w:rsid w:val="00622044"/>
    <w:rsid w:val="00622EA5"/>
    <w:rsid w:val="00633EE9"/>
    <w:rsid w:val="0064005D"/>
    <w:rsid w:val="00651073"/>
    <w:rsid w:val="00660A30"/>
    <w:rsid w:val="0069723E"/>
    <w:rsid w:val="00697729"/>
    <w:rsid w:val="006A5968"/>
    <w:rsid w:val="006C4AFB"/>
    <w:rsid w:val="006E0C41"/>
    <w:rsid w:val="006F2FF1"/>
    <w:rsid w:val="00705ADB"/>
    <w:rsid w:val="00747C0B"/>
    <w:rsid w:val="007628F2"/>
    <w:rsid w:val="0076499D"/>
    <w:rsid w:val="0076620F"/>
    <w:rsid w:val="00767FB8"/>
    <w:rsid w:val="007751F9"/>
    <w:rsid w:val="0077758C"/>
    <w:rsid w:val="007A148D"/>
    <w:rsid w:val="007A6775"/>
    <w:rsid w:val="007F5320"/>
    <w:rsid w:val="00806CBE"/>
    <w:rsid w:val="00821AE7"/>
    <w:rsid w:val="00844797"/>
    <w:rsid w:val="00877699"/>
    <w:rsid w:val="00882F1E"/>
    <w:rsid w:val="008913F9"/>
    <w:rsid w:val="008B09FE"/>
    <w:rsid w:val="008C231D"/>
    <w:rsid w:val="008E4DE4"/>
    <w:rsid w:val="00921844"/>
    <w:rsid w:val="00931348"/>
    <w:rsid w:val="009709CC"/>
    <w:rsid w:val="009773B9"/>
    <w:rsid w:val="00996992"/>
    <w:rsid w:val="009C4A4B"/>
    <w:rsid w:val="009D026F"/>
    <w:rsid w:val="009F06BF"/>
    <w:rsid w:val="00A643B1"/>
    <w:rsid w:val="00A736D9"/>
    <w:rsid w:val="00AA07B0"/>
    <w:rsid w:val="00AA54BF"/>
    <w:rsid w:val="00AC300C"/>
    <w:rsid w:val="00AF1155"/>
    <w:rsid w:val="00AF4DCE"/>
    <w:rsid w:val="00AF67F0"/>
    <w:rsid w:val="00B121BF"/>
    <w:rsid w:val="00B20240"/>
    <w:rsid w:val="00B32D83"/>
    <w:rsid w:val="00B569E2"/>
    <w:rsid w:val="00B666EB"/>
    <w:rsid w:val="00B871AF"/>
    <w:rsid w:val="00B92233"/>
    <w:rsid w:val="00BA6A84"/>
    <w:rsid w:val="00BB7035"/>
    <w:rsid w:val="00BF328D"/>
    <w:rsid w:val="00BF4151"/>
    <w:rsid w:val="00C027F2"/>
    <w:rsid w:val="00C07C35"/>
    <w:rsid w:val="00C415BB"/>
    <w:rsid w:val="00CA7738"/>
    <w:rsid w:val="00CE1455"/>
    <w:rsid w:val="00CE3F51"/>
    <w:rsid w:val="00CF3980"/>
    <w:rsid w:val="00D10453"/>
    <w:rsid w:val="00D21359"/>
    <w:rsid w:val="00D40BF5"/>
    <w:rsid w:val="00D53546"/>
    <w:rsid w:val="00D6270E"/>
    <w:rsid w:val="00D6423C"/>
    <w:rsid w:val="00D77E41"/>
    <w:rsid w:val="00D84266"/>
    <w:rsid w:val="00DB6D61"/>
    <w:rsid w:val="00DF4DF8"/>
    <w:rsid w:val="00E854CB"/>
    <w:rsid w:val="00E914F2"/>
    <w:rsid w:val="00E94960"/>
    <w:rsid w:val="00EB75B8"/>
    <w:rsid w:val="00ED352A"/>
    <w:rsid w:val="00EF1219"/>
    <w:rsid w:val="00F43C51"/>
    <w:rsid w:val="00F56E54"/>
    <w:rsid w:val="00FA1616"/>
    <w:rsid w:val="00FB0659"/>
    <w:rsid w:val="00FB2FE0"/>
    <w:rsid w:val="00FE0DB3"/>
    <w:rsid w:val="00FE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32BB2"/>
  <w15:docId w15:val="{144A713B-0583-49AF-A5B3-3D265659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CEF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053C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3C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C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3C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3C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3CE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3CE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3CE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3C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53CEF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53CE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53CEF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53CE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3CE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53CE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53CE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53CE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53CEF"/>
    <w:rPr>
      <w:rFonts w:ascii="Cambria" w:eastAsia="Times New Roman" w:hAnsi="Cambria"/>
    </w:rPr>
  </w:style>
  <w:style w:type="paragraph" w:styleId="a4">
    <w:name w:val="Title"/>
    <w:basedOn w:val="a"/>
    <w:next w:val="a"/>
    <w:link w:val="a5"/>
    <w:uiPriority w:val="99"/>
    <w:qFormat/>
    <w:rsid w:val="00053CE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uiPriority w:val="99"/>
    <w:rsid w:val="00053CEF"/>
    <w:rPr>
      <w:rFonts w:ascii="Cambria" w:eastAsia="Times New Roman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53CEF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11"/>
    <w:rsid w:val="00053CEF"/>
    <w:rPr>
      <w:rFonts w:ascii="Cambria" w:eastAsia="Times New Roman" w:hAnsi="Cambria"/>
      <w:sz w:val="24"/>
      <w:szCs w:val="24"/>
    </w:rPr>
  </w:style>
  <w:style w:type="character" w:styleId="a8">
    <w:name w:val="Strong"/>
    <w:basedOn w:val="a0"/>
    <w:uiPriority w:val="22"/>
    <w:qFormat/>
    <w:rsid w:val="00053CEF"/>
    <w:rPr>
      <w:b/>
      <w:bCs/>
    </w:rPr>
  </w:style>
  <w:style w:type="character" w:styleId="a9">
    <w:name w:val="Emphasis"/>
    <w:basedOn w:val="a0"/>
    <w:uiPriority w:val="20"/>
    <w:qFormat/>
    <w:rsid w:val="00053CEF"/>
    <w:rPr>
      <w:rFonts w:ascii="Calibri" w:hAnsi="Calibri"/>
      <w:b/>
      <w:i/>
      <w:iCs/>
    </w:rPr>
  </w:style>
  <w:style w:type="paragraph" w:styleId="aa">
    <w:name w:val="No Spacing"/>
    <w:basedOn w:val="a"/>
    <w:uiPriority w:val="1"/>
    <w:qFormat/>
    <w:rsid w:val="00053CEF"/>
    <w:rPr>
      <w:szCs w:val="32"/>
    </w:rPr>
  </w:style>
  <w:style w:type="paragraph" w:styleId="ab">
    <w:name w:val="List Paragraph"/>
    <w:basedOn w:val="a"/>
    <w:uiPriority w:val="34"/>
    <w:qFormat/>
    <w:rsid w:val="00053C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3CEF"/>
    <w:rPr>
      <w:i/>
    </w:rPr>
  </w:style>
  <w:style w:type="character" w:customStyle="1" w:styleId="22">
    <w:name w:val="Цитата 2 Знак"/>
    <w:basedOn w:val="a0"/>
    <w:link w:val="21"/>
    <w:uiPriority w:val="29"/>
    <w:rsid w:val="00053CEF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053CEF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053CEF"/>
    <w:rPr>
      <w:b/>
      <w:i/>
      <w:sz w:val="24"/>
    </w:rPr>
  </w:style>
  <w:style w:type="character" w:styleId="ae">
    <w:name w:val="Subtle Emphasis"/>
    <w:uiPriority w:val="19"/>
    <w:qFormat/>
    <w:rsid w:val="00053CEF"/>
    <w:rPr>
      <w:i/>
      <w:color w:val="5A5A5A"/>
    </w:rPr>
  </w:style>
  <w:style w:type="character" w:styleId="af">
    <w:name w:val="Intense Emphasis"/>
    <w:basedOn w:val="a0"/>
    <w:uiPriority w:val="21"/>
    <w:qFormat/>
    <w:rsid w:val="00053CEF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053CEF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053CEF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053CEF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053CEF"/>
    <w:pPr>
      <w:outlineLvl w:val="9"/>
    </w:pPr>
  </w:style>
  <w:style w:type="paragraph" w:customStyle="1" w:styleId="Default">
    <w:name w:val="Default"/>
    <w:rsid w:val="00486D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bidi="en-US"/>
    </w:rPr>
  </w:style>
  <w:style w:type="paragraph" w:styleId="af4">
    <w:name w:val="Normal (Web)"/>
    <w:basedOn w:val="a"/>
    <w:uiPriority w:val="99"/>
    <w:rsid w:val="00486D9D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486D9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486D9D"/>
    <w:pPr>
      <w:spacing w:after="120"/>
      <w:ind w:left="280"/>
    </w:pPr>
    <w:rPr>
      <w:rFonts w:ascii="Times New Roman" w:hAnsi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86D9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5">
    <w:name w:val="header"/>
    <w:basedOn w:val="a"/>
    <w:link w:val="af6"/>
    <w:uiPriority w:val="99"/>
    <w:semiHidden/>
    <w:unhideWhenUsed/>
    <w:rsid w:val="00705AD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705ADB"/>
    <w:rPr>
      <w:sz w:val="24"/>
      <w:szCs w:val="24"/>
      <w:lang w:val="en-US" w:eastAsia="en-US" w:bidi="en-US"/>
    </w:rPr>
  </w:style>
  <w:style w:type="paragraph" w:styleId="af7">
    <w:name w:val="footer"/>
    <w:basedOn w:val="a"/>
    <w:link w:val="af8"/>
    <w:uiPriority w:val="99"/>
    <w:unhideWhenUsed/>
    <w:rsid w:val="00705AD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705ADB"/>
    <w:rPr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2947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narbek</cp:lastModifiedBy>
  <cp:revision>8</cp:revision>
  <cp:lastPrinted>2017-09-10T05:48:00Z</cp:lastPrinted>
  <dcterms:created xsi:type="dcterms:W3CDTF">2019-08-03T19:34:00Z</dcterms:created>
  <dcterms:modified xsi:type="dcterms:W3CDTF">2020-11-13T19:41:00Z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59070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